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5"/>
        <w:gridCol w:w="504"/>
        <w:gridCol w:w="4957"/>
      </w:tblGrid>
      <w:tr w:rsidR="00DC3E38" w:rsidRPr="00E3474E" w:rsidTr="00A42F39">
        <w:trPr>
          <w:trHeight w:val="222"/>
        </w:trPr>
        <w:tc>
          <w:tcPr>
            <w:tcW w:w="4145" w:type="dxa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Patient Name:</w:t>
            </w:r>
          </w:p>
        </w:tc>
        <w:tc>
          <w:tcPr>
            <w:tcW w:w="5461" w:type="dxa"/>
            <w:gridSpan w:val="2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Referrer’s Name:</w:t>
            </w:r>
          </w:p>
        </w:tc>
      </w:tr>
      <w:tr w:rsidR="00DC3E38" w:rsidRPr="00E3474E" w:rsidTr="00A42F39">
        <w:trPr>
          <w:trHeight w:val="225"/>
        </w:trPr>
        <w:tc>
          <w:tcPr>
            <w:tcW w:w="4145" w:type="dxa"/>
            <w:vMerge w:val="restart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461" w:type="dxa"/>
            <w:gridSpan w:val="2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</w:tr>
      <w:tr w:rsidR="00DC3E38" w:rsidRPr="00E3474E" w:rsidTr="00A42F39">
        <w:trPr>
          <w:trHeight w:val="219"/>
        </w:trPr>
        <w:tc>
          <w:tcPr>
            <w:tcW w:w="4145" w:type="dxa"/>
            <w:vMerge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gridSpan w:val="2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proofErr w:type="spellStart"/>
            <w:r w:rsidRPr="00392E7B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392E7B">
              <w:rPr>
                <w:rFonts w:ascii="Arial" w:hAnsi="Arial" w:cs="Arial"/>
                <w:sz w:val="20"/>
                <w:szCs w:val="20"/>
              </w:rPr>
              <w:t xml:space="preserve"> no:</w:t>
            </w:r>
          </w:p>
        </w:tc>
      </w:tr>
      <w:tr w:rsidR="00DC3E38" w:rsidRPr="00E3474E" w:rsidTr="00A42F39">
        <w:trPr>
          <w:trHeight w:val="50"/>
        </w:trPr>
        <w:tc>
          <w:tcPr>
            <w:tcW w:w="4145" w:type="dxa"/>
            <w:vMerge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gridSpan w:val="2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Referral date:</w:t>
            </w:r>
          </w:p>
        </w:tc>
      </w:tr>
      <w:tr w:rsidR="00DC3E38" w:rsidRPr="00E3474E" w:rsidTr="00A42F39">
        <w:trPr>
          <w:trHeight w:val="636"/>
        </w:trPr>
        <w:tc>
          <w:tcPr>
            <w:tcW w:w="4145" w:type="dxa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Phone no:</w:t>
            </w:r>
          </w:p>
        </w:tc>
        <w:tc>
          <w:tcPr>
            <w:tcW w:w="5461" w:type="dxa"/>
            <w:gridSpan w:val="2"/>
            <w:vMerge w:val="restart"/>
          </w:tcPr>
          <w:p w:rsidR="002F6062" w:rsidRPr="00392E7B" w:rsidRDefault="002F6062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Please post</w:t>
            </w:r>
            <w:r w:rsidR="00DC3E38" w:rsidRPr="00392E7B">
              <w:rPr>
                <w:rFonts w:ascii="Arial" w:hAnsi="Arial" w:cs="Arial"/>
                <w:sz w:val="20"/>
                <w:szCs w:val="20"/>
              </w:rPr>
              <w:t xml:space="preserve"> referrals to:-</w:t>
            </w:r>
            <w:r w:rsidRPr="00392E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Lower Limb Clinic Co-ordinator,</w:t>
            </w:r>
          </w:p>
          <w:p w:rsidR="002F6062" w:rsidRDefault="00E81416" w:rsidP="002F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Johns Health Centre</w:t>
            </w:r>
          </w:p>
          <w:p w:rsidR="00E81416" w:rsidRDefault="00E81416" w:rsidP="002F6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Lightowler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:rsidR="00E81416" w:rsidRDefault="00E81416" w:rsidP="002F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Halifax</w:t>
            </w:r>
          </w:p>
          <w:p w:rsidR="00E81416" w:rsidRPr="00392E7B" w:rsidRDefault="00E81416" w:rsidP="002F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HX1 5NB</w:t>
            </w:r>
          </w:p>
        </w:tc>
      </w:tr>
      <w:tr w:rsidR="00DC3E38" w:rsidRPr="00E3474E" w:rsidTr="00A42F39">
        <w:trPr>
          <w:trHeight w:val="487"/>
        </w:trPr>
        <w:tc>
          <w:tcPr>
            <w:tcW w:w="4145" w:type="dxa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461" w:type="dxa"/>
            <w:gridSpan w:val="2"/>
            <w:vMerge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38" w:rsidRPr="00E3474E" w:rsidTr="00A42F39">
        <w:trPr>
          <w:trHeight w:val="486"/>
        </w:trPr>
        <w:tc>
          <w:tcPr>
            <w:tcW w:w="4145" w:type="dxa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  <w:tc>
          <w:tcPr>
            <w:tcW w:w="5461" w:type="dxa"/>
            <w:gridSpan w:val="2"/>
            <w:vMerge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38" w:rsidRPr="00E3474E" w:rsidTr="00A42F39">
        <w:trPr>
          <w:trHeight w:val="166"/>
        </w:trPr>
        <w:tc>
          <w:tcPr>
            <w:tcW w:w="4145" w:type="dxa"/>
            <w:vMerge w:val="restart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Medical History:-</w:t>
            </w:r>
          </w:p>
        </w:tc>
        <w:tc>
          <w:tcPr>
            <w:tcW w:w="5461" w:type="dxa"/>
            <w:gridSpan w:val="2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GP name:</w:t>
            </w:r>
          </w:p>
        </w:tc>
      </w:tr>
      <w:tr w:rsidR="00DC3E38" w:rsidRPr="00E3474E" w:rsidTr="00A42F39">
        <w:trPr>
          <w:trHeight w:val="165"/>
        </w:trPr>
        <w:tc>
          <w:tcPr>
            <w:tcW w:w="4145" w:type="dxa"/>
            <w:vMerge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gridSpan w:val="2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DC3E38" w:rsidRPr="00E3474E" w:rsidTr="00A42F39">
        <w:trPr>
          <w:trHeight w:val="165"/>
        </w:trPr>
        <w:tc>
          <w:tcPr>
            <w:tcW w:w="4145" w:type="dxa"/>
            <w:vMerge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gridSpan w:val="2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Phone no:</w:t>
            </w:r>
          </w:p>
        </w:tc>
      </w:tr>
      <w:tr w:rsidR="00DC3E38" w:rsidRPr="00E3474E" w:rsidTr="00A42F39">
        <w:trPr>
          <w:trHeight w:val="666"/>
        </w:trPr>
        <w:tc>
          <w:tcPr>
            <w:tcW w:w="9606" w:type="dxa"/>
            <w:gridSpan w:val="3"/>
          </w:tcPr>
          <w:p w:rsidR="00DC3E38" w:rsidRPr="00392E7B" w:rsidRDefault="00DC3E38" w:rsidP="00A42F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E7B">
              <w:rPr>
                <w:rFonts w:ascii="Arial" w:hAnsi="Arial" w:cs="Arial"/>
                <w:b/>
                <w:sz w:val="20"/>
                <w:szCs w:val="20"/>
              </w:rPr>
              <w:t>REASON FOR REFERRAL</w:t>
            </w:r>
          </w:p>
          <w:p w:rsidR="00EE03B4" w:rsidRPr="00392E7B" w:rsidRDefault="000B27AF" w:rsidP="00EE03B4">
            <w:pPr>
              <w:rPr>
                <w:rStyle w:val="Emphasis"/>
                <w:i w:val="0"/>
                <w:sz w:val="20"/>
                <w:szCs w:val="20"/>
              </w:rPr>
            </w:pPr>
            <w:r w:rsidRPr="00392E7B">
              <w:rPr>
                <w:rStyle w:val="Emphasis"/>
                <w:i w:val="0"/>
                <w:sz w:val="20"/>
                <w:szCs w:val="20"/>
              </w:rPr>
              <w:t xml:space="preserve">□ </w:t>
            </w:r>
            <w:r w:rsidR="00EE03B4" w:rsidRPr="00392E7B">
              <w:rPr>
                <w:rStyle w:val="Emphasis"/>
                <w:i w:val="0"/>
                <w:sz w:val="20"/>
                <w:szCs w:val="20"/>
              </w:rPr>
              <w:t xml:space="preserve">Lower limb wound 2 weeks </w:t>
            </w:r>
            <w:proofErr w:type="gramStart"/>
            <w:r w:rsidR="00EE03B4" w:rsidRPr="00392E7B">
              <w:rPr>
                <w:rStyle w:val="Emphasis"/>
                <w:i w:val="0"/>
                <w:sz w:val="20"/>
                <w:szCs w:val="20"/>
              </w:rPr>
              <w:t>duration</w:t>
            </w:r>
            <w:r w:rsidRPr="00392E7B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r w:rsidR="00EE03B4" w:rsidRPr="00392E7B">
              <w:rPr>
                <w:rStyle w:val="Emphasis"/>
                <w:i w:val="0"/>
                <w:sz w:val="20"/>
                <w:szCs w:val="20"/>
              </w:rPr>
              <w:t>.</w:t>
            </w:r>
            <w:proofErr w:type="gramEnd"/>
            <w:r w:rsidR="00EE03B4" w:rsidRPr="00392E7B">
              <w:rPr>
                <w:rStyle w:val="Emphasis"/>
                <w:i w:val="0"/>
                <w:sz w:val="20"/>
                <w:szCs w:val="20"/>
              </w:rPr>
              <w:t xml:space="preserve">      </w:t>
            </w:r>
            <w:r w:rsidR="003C1199">
              <w:rPr>
                <w:rStyle w:val="Emphasis"/>
                <w:i w:val="0"/>
                <w:sz w:val="20"/>
                <w:szCs w:val="20"/>
              </w:rPr>
              <w:t xml:space="preserve">                     </w:t>
            </w:r>
            <w:r w:rsidR="00EE03B4" w:rsidRPr="00392E7B">
              <w:rPr>
                <w:rStyle w:val="Emphasis"/>
                <w:i w:val="0"/>
                <w:sz w:val="20"/>
                <w:szCs w:val="20"/>
              </w:rPr>
              <w:t xml:space="preserve"> □ Varicose Veins (where the patient</w:t>
            </w:r>
            <w:r w:rsidR="00EE03B4" w:rsidRPr="00392E7B">
              <w:rPr>
                <w:rStyle w:val="Emphasis"/>
                <w:i w:val="0"/>
                <w:sz w:val="20"/>
                <w:szCs w:val="20"/>
              </w:rPr>
              <w:br/>
              <w:t xml:space="preserve">   Not showing signs of improvement</w:t>
            </w:r>
            <w:r w:rsidRPr="00392E7B">
              <w:rPr>
                <w:rStyle w:val="Emphasis"/>
                <w:i w:val="0"/>
                <w:sz w:val="20"/>
                <w:szCs w:val="20"/>
              </w:rPr>
              <w:t xml:space="preserve">              </w:t>
            </w:r>
            <w:r w:rsidR="003C1199">
              <w:rPr>
                <w:rStyle w:val="Emphasis"/>
                <w:i w:val="0"/>
                <w:sz w:val="20"/>
                <w:szCs w:val="20"/>
              </w:rPr>
              <w:t xml:space="preserve">       </w:t>
            </w:r>
            <w:r w:rsidRPr="00392E7B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r w:rsidR="003C1199">
              <w:rPr>
                <w:rStyle w:val="Emphasis"/>
                <w:i w:val="0"/>
                <w:sz w:val="20"/>
                <w:szCs w:val="20"/>
              </w:rPr>
              <w:t xml:space="preserve">             </w:t>
            </w:r>
            <w:r w:rsidRPr="00392E7B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r w:rsidR="00EE03B4" w:rsidRPr="00392E7B">
              <w:rPr>
                <w:rStyle w:val="Emphasis"/>
                <w:i w:val="0"/>
                <w:sz w:val="20"/>
                <w:szCs w:val="20"/>
              </w:rPr>
              <w:t>has declined vascular intervention.</w:t>
            </w:r>
            <w:r w:rsidRPr="00392E7B">
              <w:rPr>
                <w:rStyle w:val="Emphasis"/>
                <w:i w:val="0"/>
                <w:sz w:val="20"/>
                <w:szCs w:val="20"/>
              </w:rPr>
              <w:t xml:space="preserve">                                </w:t>
            </w:r>
          </w:p>
          <w:p w:rsidR="00EE03B4" w:rsidRPr="00392E7B" w:rsidRDefault="000B27AF" w:rsidP="00EE03B4">
            <w:pPr>
              <w:rPr>
                <w:rStyle w:val="Emphasis"/>
                <w:i w:val="0"/>
                <w:sz w:val="20"/>
                <w:szCs w:val="20"/>
              </w:rPr>
            </w:pPr>
            <w:r w:rsidRPr="00392E7B">
              <w:rPr>
                <w:rStyle w:val="Emphasis"/>
                <w:i w:val="0"/>
                <w:sz w:val="20"/>
                <w:szCs w:val="20"/>
              </w:rPr>
              <w:t>□</w:t>
            </w:r>
            <w:r w:rsidR="00EE03B4" w:rsidRPr="00392E7B">
              <w:rPr>
                <w:rStyle w:val="Emphasis"/>
                <w:i w:val="0"/>
                <w:sz w:val="20"/>
                <w:szCs w:val="20"/>
              </w:rPr>
              <w:t xml:space="preserve"> Wound on the lower leg falling outside    </w:t>
            </w:r>
            <w:r w:rsidR="003C1199">
              <w:rPr>
                <w:rStyle w:val="Emphasis"/>
                <w:i w:val="0"/>
                <w:sz w:val="20"/>
                <w:szCs w:val="20"/>
              </w:rPr>
              <w:t xml:space="preserve">                     </w:t>
            </w:r>
            <w:r w:rsidR="00EE03B4" w:rsidRPr="00392E7B">
              <w:rPr>
                <w:rStyle w:val="Emphasis"/>
                <w:i w:val="0"/>
                <w:sz w:val="20"/>
                <w:szCs w:val="20"/>
              </w:rPr>
              <w:t xml:space="preserve"> □ Persistent episodes of varicose eczema or other </w:t>
            </w:r>
            <w:r w:rsidR="00EE03B4" w:rsidRPr="00392E7B">
              <w:rPr>
                <w:rStyle w:val="Emphasis"/>
                <w:i w:val="0"/>
                <w:sz w:val="20"/>
                <w:szCs w:val="20"/>
              </w:rPr>
              <w:br/>
              <w:t xml:space="preserve">the field of knowledge of the practitioner.       </w:t>
            </w:r>
            <w:r w:rsidR="003C1199">
              <w:rPr>
                <w:rStyle w:val="Emphasis"/>
                <w:i w:val="0"/>
                <w:sz w:val="20"/>
                <w:szCs w:val="20"/>
              </w:rPr>
              <w:t xml:space="preserve">                     </w:t>
            </w:r>
            <w:r w:rsidR="00EE03B4" w:rsidRPr="00392E7B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proofErr w:type="gramStart"/>
            <w:r w:rsidR="00EE03B4" w:rsidRPr="00392E7B">
              <w:rPr>
                <w:rStyle w:val="Emphasis"/>
                <w:i w:val="0"/>
                <w:sz w:val="20"/>
                <w:szCs w:val="20"/>
              </w:rPr>
              <w:t>signs</w:t>
            </w:r>
            <w:proofErr w:type="gramEnd"/>
            <w:r w:rsidR="00EE03B4" w:rsidRPr="00392E7B">
              <w:rPr>
                <w:rStyle w:val="Emphasis"/>
                <w:i w:val="0"/>
                <w:sz w:val="20"/>
                <w:szCs w:val="20"/>
              </w:rPr>
              <w:t xml:space="preserve"> of venous hypertension.</w:t>
            </w:r>
          </w:p>
          <w:p w:rsidR="00392E7B" w:rsidRPr="00392E7B" w:rsidRDefault="00392E7B" w:rsidP="00EE03B4">
            <w:pPr>
              <w:rPr>
                <w:rStyle w:val="Emphasis"/>
                <w:i w:val="0"/>
                <w:sz w:val="20"/>
                <w:szCs w:val="20"/>
              </w:rPr>
            </w:pPr>
          </w:p>
        </w:tc>
      </w:tr>
      <w:tr w:rsidR="00DC3E38" w:rsidRPr="00E3474E" w:rsidTr="00A42F39">
        <w:trPr>
          <w:trHeight w:val="636"/>
        </w:trPr>
        <w:tc>
          <w:tcPr>
            <w:tcW w:w="9606" w:type="dxa"/>
            <w:gridSpan w:val="3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b/>
                <w:sz w:val="20"/>
                <w:szCs w:val="20"/>
              </w:rPr>
              <w:t>WOUND ASSESSMENT COMPLETE: YES/NO</w:t>
            </w:r>
            <w:r w:rsidRPr="00392E7B">
              <w:rPr>
                <w:rFonts w:ascii="Arial" w:hAnsi="Arial" w:cs="Arial"/>
                <w:sz w:val="20"/>
                <w:szCs w:val="20"/>
              </w:rPr>
              <w:t xml:space="preserve">  If yes, please forward with referral where possible</w:t>
            </w:r>
          </w:p>
        </w:tc>
      </w:tr>
      <w:tr w:rsidR="00DC3E38" w:rsidRPr="00E3474E" w:rsidTr="00A42F39">
        <w:trPr>
          <w:trHeight w:val="636"/>
        </w:trPr>
        <w:tc>
          <w:tcPr>
            <w:tcW w:w="9606" w:type="dxa"/>
            <w:gridSpan w:val="3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History of ulceration:</w:t>
            </w:r>
          </w:p>
        </w:tc>
      </w:tr>
      <w:tr w:rsidR="00DC3E38" w:rsidRPr="00E3474E" w:rsidTr="00A42F39">
        <w:trPr>
          <w:trHeight w:val="491"/>
        </w:trPr>
        <w:tc>
          <w:tcPr>
            <w:tcW w:w="4145" w:type="dxa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Duration of wound</w:t>
            </w:r>
          </w:p>
        </w:tc>
        <w:tc>
          <w:tcPr>
            <w:tcW w:w="5461" w:type="dxa"/>
            <w:gridSpan w:val="2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Wound size</w:t>
            </w:r>
          </w:p>
        </w:tc>
      </w:tr>
      <w:tr w:rsidR="00DC3E38" w:rsidRPr="00E3474E" w:rsidTr="00A42F39">
        <w:trPr>
          <w:trHeight w:val="555"/>
        </w:trPr>
        <w:tc>
          <w:tcPr>
            <w:tcW w:w="4145" w:type="dxa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Location of wound</w:t>
            </w:r>
          </w:p>
        </w:tc>
        <w:tc>
          <w:tcPr>
            <w:tcW w:w="5461" w:type="dxa"/>
            <w:gridSpan w:val="2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Tissue type</w:t>
            </w:r>
          </w:p>
        </w:tc>
      </w:tr>
      <w:tr w:rsidR="00DC3E38" w:rsidRPr="00E3474E" w:rsidTr="00A42F39">
        <w:trPr>
          <w:trHeight w:val="549"/>
        </w:trPr>
        <w:tc>
          <w:tcPr>
            <w:tcW w:w="4145" w:type="dxa"/>
            <w:vMerge w:val="restart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Current management</w:t>
            </w:r>
          </w:p>
        </w:tc>
        <w:tc>
          <w:tcPr>
            <w:tcW w:w="5461" w:type="dxa"/>
            <w:gridSpan w:val="2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Exudate</w:t>
            </w:r>
          </w:p>
        </w:tc>
      </w:tr>
      <w:tr w:rsidR="00DC3E38" w:rsidRPr="00E3474E" w:rsidTr="00A42F39">
        <w:trPr>
          <w:trHeight w:val="636"/>
        </w:trPr>
        <w:tc>
          <w:tcPr>
            <w:tcW w:w="4145" w:type="dxa"/>
            <w:vMerge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gridSpan w:val="2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Wound pain</w:t>
            </w:r>
          </w:p>
        </w:tc>
      </w:tr>
      <w:tr w:rsidR="00DC3E38" w:rsidRPr="00E3474E" w:rsidTr="00A42F39">
        <w:trPr>
          <w:trHeight w:val="636"/>
        </w:trPr>
        <w:tc>
          <w:tcPr>
            <w:tcW w:w="9606" w:type="dxa"/>
            <w:gridSpan w:val="3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Other wound related information:</w:t>
            </w:r>
          </w:p>
        </w:tc>
      </w:tr>
      <w:tr w:rsidR="00DC3E38" w:rsidRPr="00E3474E" w:rsidTr="00A42F39">
        <w:trPr>
          <w:trHeight w:val="636"/>
        </w:trPr>
        <w:tc>
          <w:tcPr>
            <w:tcW w:w="4145" w:type="dxa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Medication (attach list if necessary)</w:t>
            </w:r>
          </w:p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gridSpan w:val="2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Previous ulceration duration and treatment:</w:t>
            </w:r>
          </w:p>
        </w:tc>
      </w:tr>
      <w:tr w:rsidR="00DC3E38" w:rsidRPr="00E3474E" w:rsidTr="00A42F39">
        <w:trPr>
          <w:trHeight w:val="274"/>
        </w:trPr>
        <w:tc>
          <w:tcPr>
            <w:tcW w:w="4145" w:type="dxa"/>
            <w:vMerge w:val="restart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Allergies:</w:t>
            </w:r>
          </w:p>
        </w:tc>
        <w:tc>
          <w:tcPr>
            <w:tcW w:w="5461" w:type="dxa"/>
            <w:gridSpan w:val="2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Is the patient in compression hosiery? Yes/No</w:t>
            </w:r>
          </w:p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E38" w:rsidRPr="00392E7B" w:rsidRDefault="00DC3E38" w:rsidP="00A42F39">
            <w:pPr>
              <w:tabs>
                <w:tab w:val="center" w:pos="2642"/>
              </w:tabs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Size:</w:t>
            </w:r>
            <w:r w:rsidRPr="00392E7B">
              <w:rPr>
                <w:rFonts w:ascii="Arial" w:hAnsi="Arial" w:cs="Arial"/>
                <w:sz w:val="20"/>
                <w:szCs w:val="20"/>
              </w:rPr>
              <w:tab/>
              <w:t>Class:</w:t>
            </w:r>
          </w:p>
        </w:tc>
      </w:tr>
      <w:tr w:rsidR="00DC3E38" w:rsidRPr="00E3474E" w:rsidTr="00392E7B">
        <w:trPr>
          <w:trHeight w:val="62"/>
        </w:trPr>
        <w:tc>
          <w:tcPr>
            <w:tcW w:w="4145" w:type="dxa"/>
            <w:vMerge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gridSpan w:val="2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38" w:rsidRPr="00E3474E" w:rsidTr="00A42F39">
        <w:trPr>
          <w:trHeight w:val="666"/>
        </w:trPr>
        <w:tc>
          <w:tcPr>
            <w:tcW w:w="9606" w:type="dxa"/>
            <w:gridSpan w:val="3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 xml:space="preserve">Relevant  medical history contra-indicates compressions therapy </w:t>
            </w:r>
            <w:proofErr w:type="spellStart"/>
            <w:r w:rsidRPr="00392E7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392E7B">
              <w:rPr>
                <w:rFonts w:ascii="Arial" w:hAnsi="Arial" w:cs="Arial"/>
                <w:sz w:val="20"/>
                <w:szCs w:val="20"/>
              </w:rPr>
              <w:t xml:space="preserve"> heart/lung/renal failure:</w:t>
            </w:r>
          </w:p>
          <w:p w:rsidR="00DC3E38" w:rsidRPr="00392E7B" w:rsidRDefault="00DC3E38" w:rsidP="00A42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C3E38" w:rsidRPr="00392E7B" w:rsidRDefault="00DC3E38" w:rsidP="00A42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 xml:space="preserve">Other relevant information/factors affecting the patient </w:t>
            </w:r>
            <w:proofErr w:type="spellStart"/>
            <w:r w:rsidRPr="00392E7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392E7B">
              <w:rPr>
                <w:rFonts w:ascii="Arial" w:hAnsi="Arial" w:cs="Arial"/>
                <w:sz w:val="20"/>
                <w:szCs w:val="20"/>
              </w:rPr>
              <w:t xml:space="preserve"> nutrition, mobility, concordance, pain:</w:t>
            </w:r>
          </w:p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3E38" w:rsidRPr="00E3474E" w:rsidTr="00BD02B5">
        <w:trPr>
          <w:trHeight w:val="511"/>
        </w:trPr>
        <w:tc>
          <w:tcPr>
            <w:tcW w:w="9606" w:type="dxa"/>
            <w:gridSpan w:val="3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 xml:space="preserve">Is the patient able to attend clinic?  Yes    No        </w:t>
            </w:r>
          </w:p>
          <w:p w:rsidR="00DC3E38" w:rsidRPr="00392E7B" w:rsidRDefault="00DC3E38" w:rsidP="00A42F39">
            <w:pPr>
              <w:tabs>
                <w:tab w:val="left" w:pos="3101"/>
                <w:tab w:val="left" w:pos="3801"/>
                <w:tab w:val="left" w:pos="7304"/>
              </w:tabs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If yes, is transport essential             Yes    No</w:t>
            </w:r>
            <w:r w:rsidRPr="00392E7B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</w:t>
            </w:r>
          </w:p>
        </w:tc>
      </w:tr>
      <w:tr w:rsidR="00DC3E38" w:rsidRPr="00E3474E" w:rsidTr="00A42F39">
        <w:trPr>
          <w:trHeight w:val="290"/>
        </w:trPr>
        <w:tc>
          <w:tcPr>
            <w:tcW w:w="4649" w:type="dxa"/>
            <w:gridSpan w:val="2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(Office use only) Date referral received:</w:t>
            </w:r>
          </w:p>
        </w:tc>
        <w:tc>
          <w:tcPr>
            <w:tcW w:w="4957" w:type="dxa"/>
            <w:vMerge w:val="restart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Outcome:</w:t>
            </w:r>
          </w:p>
        </w:tc>
      </w:tr>
      <w:tr w:rsidR="00DC3E38" w:rsidRPr="00E3474E" w:rsidTr="00A42F39">
        <w:trPr>
          <w:trHeight w:val="289"/>
        </w:trPr>
        <w:tc>
          <w:tcPr>
            <w:tcW w:w="4649" w:type="dxa"/>
            <w:gridSpan w:val="2"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  <w:r w:rsidRPr="00392E7B">
              <w:rPr>
                <w:rFonts w:ascii="Arial" w:hAnsi="Arial" w:cs="Arial"/>
                <w:sz w:val="20"/>
                <w:szCs w:val="20"/>
              </w:rPr>
              <w:t>Date of 1</w:t>
            </w:r>
            <w:r w:rsidRPr="00392E7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392E7B">
              <w:rPr>
                <w:rFonts w:ascii="Arial" w:hAnsi="Arial" w:cs="Arial"/>
                <w:sz w:val="20"/>
                <w:szCs w:val="20"/>
              </w:rPr>
              <w:t xml:space="preserve"> Contact:</w:t>
            </w:r>
          </w:p>
        </w:tc>
        <w:tc>
          <w:tcPr>
            <w:tcW w:w="4957" w:type="dxa"/>
            <w:vMerge/>
          </w:tcPr>
          <w:p w:rsidR="00DC3E38" w:rsidRPr="00392E7B" w:rsidRDefault="00DC3E38" w:rsidP="00A42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E38" w:rsidRPr="000B2871" w:rsidRDefault="00DC3E3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C3E38" w:rsidRPr="000B2871" w:rsidSect="00DC2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69" w:rsidRDefault="00E23569" w:rsidP="004C2758">
      <w:r>
        <w:separator/>
      </w:r>
    </w:p>
  </w:endnote>
  <w:endnote w:type="continuationSeparator" w:id="0">
    <w:p w:rsidR="00E23569" w:rsidRDefault="00E23569" w:rsidP="004C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F2" w:rsidRDefault="002C2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F2" w:rsidRDefault="002C2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F2" w:rsidRDefault="002C2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69" w:rsidRDefault="00E23569" w:rsidP="004C2758">
      <w:r>
        <w:separator/>
      </w:r>
    </w:p>
  </w:footnote>
  <w:footnote w:type="continuationSeparator" w:id="0">
    <w:p w:rsidR="00E23569" w:rsidRDefault="00E23569" w:rsidP="004C2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F2" w:rsidRDefault="002C2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38" w:rsidRDefault="00314470" w:rsidP="004C2758">
    <w:pPr>
      <w:pStyle w:val="Header"/>
      <w:tabs>
        <w:tab w:val="clear" w:pos="4513"/>
        <w:tab w:val="center" w:pos="8364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2674620</wp:posOffset>
          </wp:positionH>
          <wp:positionV relativeFrom="paragraph">
            <wp:posOffset>26567</wp:posOffset>
          </wp:positionV>
          <wp:extent cx="3284220" cy="485775"/>
          <wp:effectExtent l="0" t="0" r="0" b="9525"/>
          <wp:wrapNone/>
          <wp:docPr id="1" name="Picture 1" descr="calderdal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derdal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E38" w:rsidRDefault="00DC3E38" w:rsidP="004C2758">
    <w:pPr>
      <w:pStyle w:val="Header"/>
      <w:tabs>
        <w:tab w:val="clear" w:pos="4513"/>
        <w:tab w:val="center" w:pos="8364"/>
      </w:tabs>
    </w:pPr>
  </w:p>
  <w:p w:rsidR="002C2EF2" w:rsidRDefault="002C2EF2" w:rsidP="004C2758">
    <w:pPr>
      <w:pStyle w:val="Header"/>
      <w:tabs>
        <w:tab w:val="clear" w:pos="4513"/>
        <w:tab w:val="clear" w:pos="9026"/>
        <w:tab w:val="left" w:pos="2128"/>
      </w:tabs>
      <w:jc w:val="center"/>
      <w:rPr>
        <w:rFonts w:ascii="Arial" w:hAnsi="Arial" w:cs="Arial"/>
        <w:b/>
      </w:rPr>
    </w:pPr>
  </w:p>
  <w:p w:rsidR="00DC3E38" w:rsidRPr="004C2758" w:rsidRDefault="00DC3E38" w:rsidP="004C2758">
    <w:pPr>
      <w:pStyle w:val="Header"/>
      <w:tabs>
        <w:tab w:val="clear" w:pos="4513"/>
        <w:tab w:val="clear" w:pos="9026"/>
        <w:tab w:val="left" w:pos="2128"/>
      </w:tabs>
      <w:jc w:val="center"/>
      <w:rPr>
        <w:rFonts w:ascii="Arial" w:hAnsi="Arial" w:cs="Arial"/>
        <w:b/>
      </w:rPr>
    </w:pPr>
    <w:r w:rsidRPr="004C2758">
      <w:rPr>
        <w:rFonts w:ascii="Arial" w:hAnsi="Arial" w:cs="Arial"/>
        <w:b/>
      </w:rPr>
      <w:t>Lower Limb Specialist Clinic Referral Form</w:t>
    </w:r>
  </w:p>
  <w:p w:rsidR="00DC3E38" w:rsidRDefault="00DC3E38" w:rsidP="004C2758">
    <w:pPr>
      <w:pStyle w:val="Header"/>
      <w:tabs>
        <w:tab w:val="clear" w:pos="4513"/>
        <w:tab w:val="center" w:pos="8364"/>
      </w:tabs>
    </w:pPr>
  </w:p>
  <w:p w:rsidR="00DC3E38" w:rsidRDefault="00DC3E38" w:rsidP="004C2758">
    <w:pPr>
      <w:pStyle w:val="Header"/>
      <w:tabs>
        <w:tab w:val="clear" w:pos="4513"/>
        <w:tab w:val="center" w:pos="8364"/>
      </w:tabs>
    </w:pPr>
  </w:p>
  <w:p w:rsidR="00DC3E38" w:rsidRPr="004C2758" w:rsidRDefault="00DC3E38" w:rsidP="004C2758">
    <w:pPr>
      <w:pStyle w:val="Header"/>
      <w:tabs>
        <w:tab w:val="clear" w:pos="4513"/>
        <w:tab w:val="center" w:pos="83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F2" w:rsidRDefault="002C2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71"/>
    <w:rsid w:val="000B27AF"/>
    <w:rsid w:val="000B2871"/>
    <w:rsid w:val="000C19AB"/>
    <w:rsid w:val="00181A1B"/>
    <w:rsid w:val="0019754D"/>
    <w:rsid w:val="001C1176"/>
    <w:rsid w:val="001E5A0B"/>
    <w:rsid w:val="002A1B28"/>
    <w:rsid w:val="002C2EF2"/>
    <w:rsid w:val="002F6062"/>
    <w:rsid w:val="00314470"/>
    <w:rsid w:val="00392E7B"/>
    <w:rsid w:val="003C1199"/>
    <w:rsid w:val="003F324E"/>
    <w:rsid w:val="00427F3B"/>
    <w:rsid w:val="004C2758"/>
    <w:rsid w:val="00586A2C"/>
    <w:rsid w:val="006043D2"/>
    <w:rsid w:val="00763B05"/>
    <w:rsid w:val="007C4288"/>
    <w:rsid w:val="008830FA"/>
    <w:rsid w:val="009029AE"/>
    <w:rsid w:val="00951500"/>
    <w:rsid w:val="00A42F39"/>
    <w:rsid w:val="00AE2CC6"/>
    <w:rsid w:val="00B12BA8"/>
    <w:rsid w:val="00B171EF"/>
    <w:rsid w:val="00BD02B5"/>
    <w:rsid w:val="00BE48BF"/>
    <w:rsid w:val="00C1448D"/>
    <w:rsid w:val="00C26174"/>
    <w:rsid w:val="00C5360B"/>
    <w:rsid w:val="00CE53F2"/>
    <w:rsid w:val="00D672C8"/>
    <w:rsid w:val="00DC240C"/>
    <w:rsid w:val="00DC3E38"/>
    <w:rsid w:val="00E23569"/>
    <w:rsid w:val="00E3474E"/>
    <w:rsid w:val="00E81416"/>
    <w:rsid w:val="00EB31EE"/>
    <w:rsid w:val="00E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B2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2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C27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275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2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275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C2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7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2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locked/>
    <w:rsid w:val="000B27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B2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2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C27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275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2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275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C2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7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2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locked/>
    <w:rsid w:val="000B2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Name:</vt:lpstr>
    </vt:vector>
  </TitlesOfParts>
  <Company>Calderdale &amp; Huddersfield Foundation Trust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Name:</dc:title>
  <dc:creator>shelly.graham</dc:creator>
  <cp:lastModifiedBy>Vicky Storey (Community)</cp:lastModifiedBy>
  <cp:revision>4</cp:revision>
  <cp:lastPrinted>2013-08-08T14:25:00Z</cp:lastPrinted>
  <dcterms:created xsi:type="dcterms:W3CDTF">2018-01-19T13:17:00Z</dcterms:created>
  <dcterms:modified xsi:type="dcterms:W3CDTF">2018-02-23T11:39:00Z</dcterms:modified>
</cp:coreProperties>
</file>