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970" w:rsidRDefault="008A3970">
      <w:pPr>
        <w:rPr>
          <w:b/>
          <w:sz w:val="24"/>
          <w:szCs w:val="24"/>
        </w:rPr>
      </w:pPr>
      <w:r w:rsidRPr="008A3970">
        <w:rPr>
          <w:b/>
          <w:noProof/>
          <w:sz w:val="24"/>
          <w:szCs w:val="24"/>
          <w:lang w:eastAsia="en-GB"/>
        </w:rPr>
        <w:drawing>
          <wp:anchor distT="0" distB="0" distL="114300" distR="114300" simplePos="0" relativeHeight="251659264" behindDoc="0" locked="0" layoutInCell="1" allowOverlap="1" wp14:anchorId="1644FC65" wp14:editId="6F93695C">
            <wp:simplePos x="0" y="0"/>
            <wp:positionH relativeFrom="column">
              <wp:posOffset>7831455</wp:posOffset>
            </wp:positionH>
            <wp:positionV relativeFrom="paragraph">
              <wp:posOffset>-465455</wp:posOffset>
            </wp:positionV>
            <wp:extent cx="1400175" cy="534670"/>
            <wp:effectExtent l="0" t="0" r="9525" b="0"/>
            <wp:wrapSquare wrapText="bothSides"/>
            <wp:docPr id="1" name="Picture 1" title="Calderdal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534670"/>
                    </a:xfrm>
                    <a:prstGeom prst="rect">
                      <a:avLst/>
                    </a:prstGeom>
                  </pic:spPr>
                </pic:pic>
              </a:graphicData>
            </a:graphic>
            <wp14:sizeRelH relativeFrom="page">
              <wp14:pctWidth>0</wp14:pctWidth>
            </wp14:sizeRelH>
            <wp14:sizeRelV relativeFrom="page">
              <wp14:pctHeight>0</wp14:pctHeight>
            </wp14:sizeRelV>
          </wp:anchor>
        </w:drawing>
      </w:r>
      <w:r w:rsidRPr="008A3970">
        <w:rPr>
          <w:b/>
          <w:noProof/>
          <w:sz w:val="24"/>
          <w:szCs w:val="24"/>
          <w:lang w:eastAsia="en-GB"/>
        </w:rPr>
        <w:drawing>
          <wp:anchor distT="0" distB="0" distL="114300" distR="114300" simplePos="0" relativeHeight="251660288" behindDoc="0" locked="0" layoutInCell="1" allowOverlap="1" wp14:anchorId="5C928ADB" wp14:editId="7CE5C860">
            <wp:simplePos x="0" y="0"/>
            <wp:positionH relativeFrom="column">
              <wp:posOffset>5840730</wp:posOffset>
            </wp:positionH>
            <wp:positionV relativeFrom="paragraph">
              <wp:posOffset>-523240</wp:posOffset>
            </wp:positionV>
            <wp:extent cx="1794510" cy="652780"/>
            <wp:effectExtent l="0" t="0" r="0" b="0"/>
            <wp:wrapSquare wrapText="bothSides"/>
            <wp:docPr id="2" name="Picture 2" title="Calderdale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510" cy="652780"/>
                    </a:xfrm>
                    <a:prstGeom prst="rect">
                      <a:avLst/>
                    </a:prstGeom>
                  </pic:spPr>
                </pic:pic>
              </a:graphicData>
            </a:graphic>
            <wp14:sizeRelH relativeFrom="page">
              <wp14:pctWidth>0</wp14:pctWidth>
            </wp14:sizeRelH>
            <wp14:sizeRelV relativeFrom="page">
              <wp14:pctHeight>0</wp14:pctHeight>
            </wp14:sizeRelV>
          </wp:anchor>
        </w:drawing>
      </w:r>
    </w:p>
    <w:p w:rsidR="008A3970" w:rsidRPr="00A44684" w:rsidRDefault="008A3970" w:rsidP="00A44684">
      <w:pPr>
        <w:pStyle w:val="Heading1"/>
        <w:rPr>
          <w:rFonts w:asciiTheme="minorHAnsi" w:hAnsiTheme="minorHAnsi" w:cstheme="minorHAnsi"/>
        </w:rPr>
      </w:pPr>
      <w:r w:rsidRPr="00A44684">
        <w:rPr>
          <w:rFonts w:asciiTheme="minorHAnsi" w:hAnsiTheme="minorHAnsi" w:cstheme="minorHAnsi"/>
        </w:rPr>
        <w:t>Calderdale Safeguarding Adults Board (CSAB) and Safeguarding Children Partnership (CSCP)</w:t>
      </w:r>
      <w:r w:rsidR="00997021" w:rsidRPr="00A44684">
        <w:rPr>
          <w:rFonts w:asciiTheme="minorHAnsi" w:hAnsiTheme="minorHAnsi" w:cstheme="minorHAnsi"/>
        </w:rPr>
        <w:t xml:space="preserve"> </w:t>
      </w:r>
      <w:r w:rsidRPr="00A44684">
        <w:rPr>
          <w:rFonts w:asciiTheme="minorHAnsi" w:hAnsiTheme="minorHAnsi" w:cstheme="minorHAnsi"/>
        </w:rPr>
        <w:t>E-Learning Offer in conjunction with Virtual College</w:t>
      </w:r>
      <w:r w:rsidR="00997021" w:rsidRPr="00A44684">
        <w:rPr>
          <w:rFonts w:asciiTheme="minorHAnsi" w:hAnsiTheme="minorHAnsi" w:cstheme="minorHAnsi"/>
        </w:rPr>
        <w:t xml:space="preserve"> from July 2020</w:t>
      </w:r>
    </w:p>
    <w:p w:rsidR="00A44684" w:rsidRDefault="00A44684">
      <w:pPr>
        <w:rPr>
          <w:sz w:val="24"/>
          <w:szCs w:val="24"/>
        </w:rPr>
      </w:pPr>
      <w:bookmarkStart w:id="0" w:name="_GoBack"/>
      <w:bookmarkEnd w:id="0"/>
    </w:p>
    <w:p w:rsidR="008A3970" w:rsidRDefault="008A3970">
      <w:pPr>
        <w:rPr>
          <w:sz w:val="24"/>
          <w:szCs w:val="24"/>
        </w:rPr>
      </w:pPr>
      <w:r w:rsidRPr="008A3970">
        <w:rPr>
          <w:sz w:val="24"/>
          <w:szCs w:val="24"/>
        </w:rPr>
        <w:t xml:space="preserve">The CSAB and CSCP </w:t>
      </w:r>
      <w:r w:rsidR="00413CDE">
        <w:rPr>
          <w:sz w:val="24"/>
          <w:szCs w:val="24"/>
        </w:rPr>
        <w:t xml:space="preserve">and their partners </w:t>
      </w:r>
      <w:r w:rsidRPr="008A3970">
        <w:rPr>
          <w:sz w:val="24"/>
          <w:szCs w:val="24"/>
        </w:rPr>
        <w:t>have purchased a number of licences for the following courses to allow practitioners, managers and volunteers who work with children, families and adults at risk in Calderdale to access e-learning</w:t>
      </w:r>
      <w:r w:rsidR="00AB5F1E" w:rsidRPr="00AB5F1E">
        <w:rPr>
          <w:sz w:val="24"/>
          <w:szCs w:val="24"/>
        </w:rPr>
        <w:t xml:space="preserve"> </w:t>
      </w:r>
      <w:r w:rsidR="00AB5F1E" w:rsidRPr="008A3970">
        <w:rPr>
          <w:sz w:val="24"/>
          <w:szCs w:val="24"/>
        </w:rPr>
        <w:t>free</w:t>
      </w:r>
      <w:r w:rsidR="00AB5F1E">
        <w:rPr>
          <w:sz w:val="24"/>
          <w:szCs w:val="24"/>
        </w:rPr>
        <w:t xml:space="preserve"> of charge</w:t>
      </w:r>
      <w:r w:rsidRPr="008A3970">
        <w:rPr>
          <w:sz w:val="24"/>
          <w:szCs w:val="24"/>
        </w:rPr>
        <w:t>.</w:t>
      </w:r>
    </w:p>
    <w:p w:rsidR="008A3970" w:rsidRPr="008A3970" w:rsidRDefault="008A3970">
      <w:pPr>
        <w:rPr>
          <w:sz w:val="24"/>
          <w:szCs w:val="24"/>
        </w:rPr>
      </w:pPr>
      <w:r>
        <w:rPr>
          <w:sz w:val="24"/>
          <w:szCs w:val="24"/>
        </w:rPr>
        <w:t>Before selecting a course, please discuss your training needs with your Manager.  The levels described in this offer correlate to the three levels used in face to face training and are linked to job role</w:t>
      </w:r>
      <w:r w:rsidR="00997021">
        <w:rPr>
          <w:sz w:val="24"/>
          <w:szCs w:val="24"/>
        </w:rPr>
        <w:t>, for example, Level One is equivalent to Foundation Level</w:t>
      </w:r>
      <w:r>
        <w:rPr>
          <w:sz w:val="24"/>
          <w:szCs w:val="24"/>
        </w:rPr>
        <w:t xml:space="preserve"> (</w:t>
      </w:r>
      <w:r w:rsidR="00997021">
        <w:rPr>
          <w:sz w:val="24"/>
          <w:szCs w:val="24"/>
        </w:rPr>
        <w:t xml:space="preserve">for further information, </w:t>
      </w:r>
      <w:r>
        <w:rPr>
          <w:sz w:val="24"/>
          <w:szCs w:val="24"/>
        </w:rPr>
        <w:t xml:space="preserve">see </w:t>
      </w:r>
      <w:r w:rsidR="00997021">
        <w:rPr>
          <w:sz w:val="24"/>
          <w:szCs w:val="24"/>
        </w:rPr>
        <w:t xml:space="preserve">the </w:t>
      </w:r>
      <w:r w:rsidR="003B1D37">
        <w:rPr>
          <w:sz w:val="24"/>
          <w:szCs w:val="24"/>
        </w:rPr>
        <w:t>descriptors in the</w:t>
      </w:r>
      <w:r w:rsidR="00997021">
        <w:rPr>
          <w:sz w:val="24"/>
          <w:szCs w:val="24"/>
        </w:rPr>
        <w:t xml:space="preserve"> Calderdale</w:t>
      </w:r>
      <w:r w:rsidR="003B1D37">
        <w:rPr>
          <w:sz w:val="24"/>
          <w:szCs w:val="24"/>
        </w:rPr>
        <w:t xml:space="preserve"> multi-agency safeguarding training programme</w:t>
      </w:r>
      <w:r>
        <w:rPr>
          <w:sz w:val="24"/>
          <w:szCs w:val="24"/>
        </w:rPr>
        <w:t xml:space="preserve">).  Please request one course at a time and complete it </w:t>
      </w:r>
      <w:r w:rsidR="00AB5F1E">
        <w:rPr>
          <w:sz w:val="24"/>
          <w:szCs w:val="24"/>
        </w:rPr>
        <w:t xml:space="preserve">fully </w:t>
      </w:r>
      <w:r>
        <w:rPr>
          <w:sz w:val="24"/>
          <w:szCs w:val="24"/>
        </w:rPr>
        <w:t>before requesting another.</w:t>
      </w:r>
    </w:p>
    <w:p w:rsidR="000C7795" w:rsidRDefault="008A3970" w:rsidP="00A44684">
      <w:pPr>
        <w:pStyle w:val="Heading2"/>
        <w:rPr>
          <w:rFonts w:asciiTheme="minorHAnsi" w:hAnsiTheme="minorHAnsi" w:cstheme="minorHAnsi"/>
        </w:rPr>
      </w:pPr>
      <w:r w:rsidRPr="00A44684">
        <w:rPr>
          <w:rFonts w:asciiTheme="minorHAnsi" w:hAnsiTheme="minorHAnsi" w:cstheme="minorHAnsi"/>
        </w:rPr>
        <w:t>E-Learning Course Directory</w:t>
      </w:r>
    </w:p>
    <w:p w:rsidR="00A44684" w:rsidRPr="00A44684" w:rsidRDefault="00A44684" w:rsidP="00A44684"/>
    <w:tbl>
      <w:tblPr>
        <w:tblStyle w:val="TableGrid"/>
        <w:tblpPr w:leftFromText="180" w:rightFromText="180" w:vertAnchor="text" w:tblpY="1"/>
        <w:tblOverlap w:val="never"/>
        <w:tblW w:w="0" w:type="auto"/>
        <w:tblLook w:val="04A0" w:firstRow="1" w:lastRow="0" w:firstColumn="1" w:lastColumn="0" w:noHBand="0" w:noVBand="1"/>
      </w:tblPr>
      <w:tblGrid>
        <w:gridCol w:w="4928"/>
        <w:gridCol w:w="9214"/>
      </w:tblGrid>
      <w:tr w:rsidR="00913D67" w:rsidRPr="00F76778" w:rsidTr="00913D67">
        <w:tc>
          <w:tcPr>
            <w:tcW w:w="4928" w:type="dxa"/>
          </w:tcPr>
          <w:p w:rsidR="00913D67" w:rsidRPr="00A44684" w:rsidRDefault="00913D67" w:rsidP="00A44684">
            <w:pPr>
              <w:pStyle w:val="Heading3"/>
              <w:rPr>
                <w:rFonts w:asciiTheme="minorHAnsi" w:hAnsiTheme="minorHAnsi" w:cstheme="minorHAnsi"/>
                <w:sz w:val="24"/>
                <w:szCs w:val="24"/>
              </w:rPr>
            </w:pPr>
            <w:r w:rsidRPr="00A44684">
              <w:rPr>
                <w:rFonts w:asciiTheme="minorHAnsi" w:hAnsiTheme="minorHAnsi" w:cstheme="minorHAnsi"/>
                <w:sz w:val="24"/>
                <w:szCs w:val="24"/>
              </w:rPr>
              <w:t>Module Title</w:t>
            </w:r>
          </w:p>
        </w:tc>
        <w:tc>
          <w:tcPr>
            <w:tcW w:w="9214" w:type="dxa"/>
          </w:tcPr>
          <w:p w:rsidR="00913D67" w:rsidRPr="00A44684" w:rsidRDefault="00913D67" w:rsidP="00A44684">
            <w:pPr>
              <w:pStyle w:val="Heading3"/>
              <w:rPr>
                <w:rFonts w:asciiTheme="minorHAnsi" w:hAnsiTheme="minorHAnsi" w:cstheme="minorHAnsi"/>
                <w:sz w:val="24"/>
                <w:szCs w:val="24"/>
              </w:rPr>
            </w:pPr>
            <w:r w:rsidRPr="00A44684">
              <w:rPr>
                <w:rFonts w:asciiTheme="minorHAnsi" w:hAnsiTheme="minorHAnsi" w:cstheme="minorHAnsi"/>
                <w:sz w:val="24"/>
                <w:szCs w:val="24"/>
              </w:rPr>
              <w:t>Description</w:t>
            </w:r>
          </w:p>
        </w:tc>
      </w:tr>
      <w:tr w:rsidR="00BA0FF8" w:rsidRPr="00F76778" w:rsidTr="00913D67">
        <w:tc>
          <w:tcPr>
            <w:tcW w:w="4928" w:type="dxa"/>
          </w:tcPr>
          <w:p w:rsidR="00BA0FF8" w:rsidRPr="00997021" w:rsidRDefault="00BA0FF8" w:rsidP="00A44684">
            <w:pPr>
              <w:pStyle w:val="Heading3"/>
            </w:pPr>
            <w:r w:rsidRPr="00997021">
              <w:t>Awareness of Domestic Violence and Abuse</w:t>
            </w:r>
          </w:p>
        </w:tc>
        <w:tc>
          <w:tcPr>
            <w:tcW w:w="9214" w:type="dxa"/>
          </w:tcPr>
          <w:p w:rsidR="00BA0FF8" w:rsidRPr="00EA37B3" w:rsidRDefault="00BA0FF8" w:rsidP="00EA37B3">
            <w:pPr>
              <w:rPr>
                <w:sz w:val="24"/>
                <w:szCs w:val="24"/>
              </w:rPr>
            </w:pPr>
            <w:r w:rsidRPr="00EA37B3">
              <w:rPr>
                <w:sz w:val="24"/>
                <w:szCs w:val="24"/>
              </w:rPr>
              <w:t>This course covers a wide range of information and guidance for all those working with individuals, both child and adult, who are vulnerable to domestic abuse or suffering from it.</w:t>
            </w:r>
          </w:p>
          <w:p w:rsidR="00BA0FF8" w:rsidRPr="00F76778" w:rsidRDefault="00BA0FF8" w:rsidP="00EA37B3">
            <w:pPr>
              <w:rPr>
                <w:sz w:val="24"/>
                <w:szCs w:val="24"/>
              </w:rPr>
            </w:pPr>
            <w:r w:rsidRPr="00EA37B3">
              <w:rPr>
                <w:sz w:val="24"/>
                <w:szCs w:val="24"/>
              </w:rPr>
              <w:t>The modules in this product have been created with victims in mind and will inform learners about domestic violence, and how to support those experiencing it.</w:t>
            </w:r>
          </w:p>
        </w:tc>
      </w:tr>
      <w:tr w:rsidR="00BA0FF8" w:rsidRPr="00F76778" w:rsidTr="00913D67">
        <w:tc>
          <w:tcPr>
            <w:tcW w:w="4928" w:type="dxa"/>
          </w:tcPr>
          <w:p w:rsidR="00BA0FF8" w:rsidRPr="00997021" w:rsidRDefault="00BA0FF8" w:rsidP="00A44684">
            <w:pPr>
              <w:pStyle w:val="Heading3"/>
            </w:pPr>
            <w:r w:rsidRPr="00997021">
              <w:t>Child and Adult Sexual Exploitation</w:t>
            </w:r>
          </w:p>
        </w:tc>
        <w:tc>
          <w:tcPr>
            <w:tcW w:w="9214" w:type="dxa"/>
          </w:tcPr>
          <w:p w:rsidR="00BA0FF8" w:rsidRDefault="00BA0FF8" w:rsidP="00EA37B3">
            <w:pPr>
              <w:rPr>
                <w:sz w:val="24"/>
                <w:szCs w:val="24"/>
              </w:rPr>
            </w:pPr>
            <w:r w:rsidRPr="00EA37B3">
              <w:rPr>
                <w:sz w:val="24"/>
                <w:szCs w:val="24"/>
              </w:rPr>
              <w:t>This course provides information on dealing with both Child</w:t>
            </w:r>
            <w:r>
              <w:rPr>
                <w:sz w:val="24"/>
                <w:szCs w:val="24"/>
              </w:rPr>
              <w:t xml:space="preserve"> </w:t>
            </w:r>
            <w:r w:rsidRPr="00EA37B3">
              <w:rPr>
                <w:sz w:val="24"/>
                <w:szCs w:val="24"/>
              </w:rPr>
              <w:t>Sexual Exploitation (CSE) and Adult Sexual Exploitation (ASE).</w:t>
            </w:r>
            <w:r>
              <w:rPr>
                <w:sz w:val="24"/>
                <w:szCs w:val="24"/>
              </w:rPr>
              <w:t xml:space="preserve"> </w:t>
            </w:r>
          </w:p>
          <w:p w:rsidR="00BA0FF8" w:rsidRPr="00F76778" w:rsidRDefault="00BA0FF8" w:rsidP="00913D67">
            <w:pPr>
              <w:rPr>
                <w:sz w:val="24"/>
                <w:szCs w:val="24"/>
              </w:rPr>
            </w:pPr>
            <w:r w:rsidRPr="00EA37B3">
              <w:rPr>
                <w:sz w:val="24"/>
                <w:szCs w:val="24"/>
              </w:rPr>
              <w:t>Aimed at those who work with vulnerable individuals, it includes</w:t>
            </w:r>
            <w:r>
              <w:rPr>
                <w:sz w:val="24"/>
                <w:szCs w:val="24"/>
              </w:rPr>
              <w:t xml:space="preserve"> </w:t>
            </w:r>
            <w:r w:rsidRPr="00EA37B3">
              <w:rPr>
                <w:sz w:val="24"/>
                <w:szCs w:val="24"/>
              </w:rPr>
              <w:t>guidance on grooming, trafficking, consent and reporting.</w:t>
            </w:r>
          </w:p>
        </w:tc>
      </w:tr>
      <w:tr w:rsidR="00BA0FF8" w:rsidRPr="00F76778" w:rsidTr="00913D67">
        <w:tc>
          <w:tcPr>
            <w:tcW w:w="4928" w:type="dxa"/>
          </w:tcPr>
          <w:p w:rsidR="00BA0FF8" w:rsidRPr="00997021" w:rsidRDefault="00BA0FF8" w:rsidP="00A44684">
            <w:pPr>
              <w:pStyle w:val="Heading3"/>
            </w:pPr>
            <w:r w:rsidRPr="00997021">
              <w:t>Child Poverty</w:t>
            </w:r>
          </w:p>
        </w:tc>
        <w:tc>
          <w:tcPr>
            <w:tcW w:w="9214" w:type="dxa"/>
          </w:tcPr>
          <w:p w:rsidR="00BA0FF8" w:rsidRDefault="00BA0FF8" w:rsidP="00EA37B3">
            <w:pPr>
              <w:rPr>
                <w:sz w:val="24"/>
                <w:szCs w:val="24"/>
              </w:rPr>
            </w:pPr>
            <w:r w:rsidRPr="00EA37B3">
              <w:rPr>
                <w:sz w:val="24"/>
                <w:szCs w:val="24"/>
              </w:rPr>
              <w:t xml:space="preserve">Anyone working with children and families </w:t>
            </w:r>
            <w:proofErr w:type="spellStart"/>
            <w:r w:rsidRPr="00EA37B3">
              <w:rPr>
                <w:sz w:val="24"/>
                <w:szCs w:val="24"/>
              </w:rPr>
              <w:t>maybe</w:t>
            </w:r>
            <w:proofErr w:type="spellEnd"/>
            <w:r w:rsidRPr="00EA37B3">
              <w:rPr>
                <w:sz w:val="24"/>
                <w:szCs w:val="24"/>
              </w:rPr>
              <w:t xml:space="preserve"> exposed to</w:t>
            </w:r>
            <w:r>
              <w:rPr>
                <w:sz w:val="24"/>
                <w:szCs w:val="24"/>
              </w:rPr>
              <w:t xml:space="preserve"> </w:t>
            </w:r>
            <w:r w:rsidRPr="00EA37B3">
              <w:rPr>
                <w:sz w:val="24"/>
                <w:szCs w:val="24"/>
              </w:rPr>
              <w:t>children in poverty. Being able to identify children in poverty is a</w:t>
            </w:r>
            <w:r>
              <w:rPr>
                <w:sz w:val="24"/>
                <w:szCs w:val="24"/>
              </w:rPr>
              <w:t xml:space="preserve"> </w:t>
            </w:r>
            <w:r w:rsidRPr="00EA37B3">
              <w:rPr>
                <w:sz w:val="24"/>
                <w:szCs w:val="24"/>
              </w:rPr>
              <w:t xml:space="preserve">crucial step to help them and their families out of </w:t>
            </w:r>
            <w:r w:rsidRPr="00EA37B3">
              <w:rPr>
                <w:sz w:val="24"/>
                <w:szCs w:val="24"/>
              </w:rPr>
              <w:lastRenderedPageBreak/>
              <w:t>poverty and</w:t>
            </w:r>
            <w:r>
              <w:rPr>
                <w:sz w:val="24"/>
                <w:szCs w:val="24"/>
              </w:rPr>
              <w:t xml:space="preserve"> </w:t>
            </w:r>
            <w:r w:rsidRPr="00EA37B3">
              <w:rPr>
                <w:sz w:val="24"/>
                <w:szCs w:val="24"/>
              </w:rPr>
              <w:t xml:space="preserve">support them in the future. </w:t>
            </w:r>
          </w:p>
          <w:p w:rsidR="00BA0FF8" w:rsidRPr="00F76778" w:rsidRDefault="00BA0FF8" w:rsidP="00913D67">
            <w:pPr>
              <w:rPr>
                <w:sz w:val="24"/>
                <w:szCs w:val="24"/>
              </w:rPr>
            </w:pPr>
            <w:r w:rsidRPr="00EA37B3">
              <w:rPr>
                <w:sz w:val="24"/>
                <w:szCs w:val="24"/>
              </w:rPr>
              <w:t>The</w:t>
            </w:r>
            <w:r>
              <w:rPr>
                <w:sz w:val="24"/>
                <w:szCs w:val="24"/>
              </w:rPr>
              <w:t xml:space="preserve"> modules in this course provide </w:t>
            </w:r>
            <w:r w:rsidRPr="00EA37B3">
              <w:rPr>
                <w:sz w:val="24"/>
                <w:szCs w:val="24"/>
              </w:rPr>
              <w:t>information on the potential causes of poverty, how to help</w:t>
            </w:r>
            <w:r>
              <w:rPr>
                <w:sz w:val="24"/>
                <w:szCs w:val="24"/>
              </w:rPr>
              <w:t xml:space="preserve"> </w:t>
            </w:r>
            <w:r w:rsidRPr="00EA37B3">
              <w:rPr>
                <w:sz w:val="24"/>
                <w:szCs w:val="24"/>
              </w:rPr>
              <w:t>children and their families, guidance on multi-agency working and</w:t>
            </w:r>
            <w:r>
              <w:rPr>
                <w:sz w:val="24"/>
                <w:szCs w:val="24"/>
              </w:rPr>
              <w:t xml:space="preserve"> </w:t>
            </w:r>
            <w:r w:rsidRPr="00EA37B3">
              <w:rPr>
                <w:sz w:val="24"/>
                <w:szCs w:val="24"/>
              </w:rPr>
              <w:t>the learners roles and responsibilities as a practitioner.</w:t>
            </w:r>
          </w:p>
        </w:tc>
      </w:tr>
      <w:tr w:rsidR="00BA0FF8" w:rsidRPr="00F76778" w:rsidTr="00913D67">
        <w:tc>
          <w:tcPr>
            <w:tcW w:w="4928" w:type="dxa"/>
          </w:tcPr>
          <w:p w:rsidR="00BA0FF8" w:rsidRPr="00997021" w:rsidRDefault="00BA0FF8" w:rsidP="00A44684">
            <w:pPr>
              <w:pStyle w:val="Heading3"/>
            </w:pPr>
            <w:proofErr w:type="spellStart"/>
            <w:proofErr w:type="gramStart"/>
            <w:r w:rsidRPr="00997021">
              <w:lastRenderedPageBreak/>
              <w:t>eSafety</w:t>
            </w:r>
            <w:proofErr w:type="spellEnd"/>
            <w:proofErr w:type="gramEnd"/>
          </w:p>
        </w:tc>
        <w:tc>
          <w:tcPr>
            <w:tcW w:w="9214" w:type="dxa"/>
          </w:tcPr>
          <w:p w:rsidR="00BA0FF8" w:rsidRDefault="00BA0FF8" w:rsidP="00833E64">
            <w:pPr>
              <w:rPr>
                <w:sz w:val="24"/>
                <w:szCs w:val="24"/>
              </w:rPr>
            </w:pPr>
            <w:r w:rsidRPr="00833E64">
              <w:rPr>
                <w:sz w:val="24"/>
                <w:szCs w:val="24"/>
              </w:rPr>
              <w:t>This course describes the various forms of abuse and danger</w:t>
            </w:r>
            <w:r>
              <w:rPr>
                <w:sz w:val="24"/>
                <w:szCs w:val="24"/>
              </w:rPr>
              <w:t xml:space="preserve"> </w:t>
            </w:r>
            <w:r w:rsidRPr="00833E64">
              <w:rPr>
                <w:sz w:val="24"/>
                <w:szCs w:val="24"/>
              </w:rPr>
              <w:t>caused by the use of technology and the internet, both for adults</w:t>
            </w:r>
            <w:r>
              <w:rPr>
                <w:sz w:val="24"/>
                <w:szCs w:val="24"/>
              </w:rPr>
              <w:t xml:space="preserve"> </w:t>
            </w:r>
            <w:r w:rsidRPr="00833E64">
              <w:rPr>
                <w:sz w:val="24"/>
                <w:szCs w:val="24"/>
              </w:rPr>
              <w:t>and children, and gives detailed information on how to counter</w:t>
            </w:r>
            <w:r>
              <w:rPr>
                <w:sz w:val="24"/>
                <w:szCs w:val="24"/>
              </w:rPr>
              <w:t xml:space="preserve"> </w:t>
            </w:r>
            <w:r w:rsidRPr="00833E64">
              <w:rPr>
                <w:sz w:val="24"/>
                <w:szCs w:val="24"/>
              </w:rPr>
              <w:t xml:space="preserve">its effects. </w:t>
            </w:r>
          </w:p>
          <w:p w:rsidR="00BA0FF8" w:rsidRPr="00F76778" w:rsidRDefault="00BA0FF8" w:rsidP="00913D67">
            <w:pPr>
              <w:rPr>
                <w:sz w:val="24"/>
                <w:szCs w:val="24"/>
              </w:rPr>
            </w:pPr>
            <w:r w:rsidRPr="00833E64">
              <w:rPr>
                <w:sz w:val="24"/>
                <w:szCs w:val="24"/>
              </w:rPr>
              <w:t>You will be able to identify adults and children at risk,</w:t>
            </w:r>
            <w:r>
              <w:rPr>
                <w:sz w:val="24"/>
                <w:szCs w:val="24"/>
              </w:rPr>
              <w:t xml:space="preserve"> </w:t>
            </w:r>
            <w:r w:rsidRPr="00833E64">
              <w:rPr>
                <w:sz w:val="24"/>
                <w:szCs w:val="24"/>
              </w:rPr>
              <w:t>what forms online abuse takes and how to recognise them, and</w:t>
            </w:r>
            <w:r>
              <w:rPr>
                <w:sz w:val="24"/>
                <w:szCs w:val="24"/>
              </w:rPr>
              <w:t xml:space="preserve"> </w:t>
            </w:r>
            <w:r w:rsidRPr="00833E64">
              <w:rPr>
                <w:sz w:val="24"/>
                <w:szCs w:val="24"/>
              </w:rPr>
              <w:t>information on how to help and protect adults and children.</w:t>
            </w:r>
          </w:p>
        </w:tc>
      </w:tr>
      <w:tr w:rsidR="00BA0FF8" w:rsidRPr="00F76778" w:rsidTr="00913D67">
        <w:tc>
          <w:tcPr>
            <w:tcW w:w="4928" w:type="dxa"/>
          </w:tcPr>
          <w:p w:rsidR="00BA0FF8" w:rsidRPr="00997021" w:rsidRDefault="00BA0FF8" w:rsidP="00A44684">
            <w:pPr>
              <w:pStyle w:val="Heading3"/>
            </w:pPr>
            <w:r w:rsidRPr="00997021">
              <w:t>FGM and Abuse Linked to Faith or Belief</w:t>
            </w:r>
            <w:r w:rsidR="00DC3B5E" w:rsidRPr="00997021">
              <w:t xml:space="preserve"> (includes Forced Marriage)</w:t>
            </w:r>
          </w:p>
        </w:tc>
        <w:tc>
          <w:tcPr>
            <w:tcW w:w="9214" w:type="dxa"/>
          </w:tcPr>
          <w:p w:rsidR="00BA0FF8" w:rsidRDefault="00BA0FF8" w:rsidP="00EA37B3">
            <w:pPr>
              <w:rPr>
                <w:sz w:val="24"/>
                <w:szCs w:val="24"/>
              </w:rPr>
            </w:pPr>
            <w:r w:rsidRPr="00EA37B3">
              <w:rPr>
                <w:sz w:val="24"/>
                <w:szCs w:val="24"/>
              </w:rPr>
              <w:t>This course covers FGM (female genital mutilation)</w:t>
            </w:r>
            <w:proofErr w:type="gramStart"/>
            <w:r w:rsidRPr="00EA37B3">
              <w:rPr>
                <w:sz w:val="24"/>
                <w:szCs w:val="24"/>
              </w:rPr>
              <w:t>,</w:t>
            </w:r>
            <w:proofErr w:type="gramEnd"/>
            <w:r w:rsidRPr="00EA37B3">
              <w:rPr>
                <w:sz w:val="24"/>
                <w:szCs w:val="24"/>
              </w:rPr>
              <w:t xml:space="preserve"> abuse linked</w:t>
            </w:r>
            <w:r>
              <w:rPr>
                <w:sz w:val="24"/>
                <w:szCs w:val="24"/>
              </w:rPr>
              <w:t xml:space="preserve"> </w:t>
            </w:r>
            <w:r w:rsidRPr="00EA37B3">
              <w:rPr>
                <w:sz w:val="24"/>
                <w:szCs w:val="24"/>
              </w:rPr>
              <w:t xml:space="preserve">to faith or belief, and forced marriage. </w:t>
            </w:r>
          </w:p>
          <w:p w:rsidR="00BA0FF8" w:rsidRPr="00F76778" w:rsidRDefault="00BA0FF8" w:rsidP="00913D67">
            <w:pPr>
              <w:rPr>
                <w:sz w:val="24"/>
                <w:szCs w:val="24"/>
              </w:rPr>
            </w:pPr>
            <w:r w:rsidRPr="00EA37B3">
              <w:rPr>
                <w:sz w:val="24"/>
                <w:szCs w:val="24"/>
              </w:rPr>
              <w:t>This course help learners to</w:t>
            </w:r>
            <w:r>
              <w:rPr>
                <w:sz w:val="24"/>
                <w:szCs w:val="24"/>
              </w:rPr>
              <w:t xml:space="preserve"> </w:t>
            </w:r>
            <w:r w:rsidRPr="00EA37B3">
              <w:rPr>
                <w:sz w:val="24"/>
                <w:szCs w:val="24"/>
              </w:rPr>
              <w:t>understand the links between these issues, provides information</w:t>
            </w:r>
            <w:r>
              <w:rPr>
                <w:sz w:val="24"/>
                <w:szCs w:val="24"/>
              </w:rPr>
              <w:t xml:space="preserve"> </w:t>
            </w:r>
            <w:r w:rsidRPr="00EA37B3">
              <w:rPr>
                <w:sz w:val="24"/>
                <w:szCs w:val="24"/>
              </w:rPr>
              <w:t>on how to identify vulnerable people, and how to report and act</w:t>
            </w:r>
            <w:r>
              <w:rPr>
                <w:sz w:val="24"/>
                <w:szCs w:val="24"/>
              </w:rPr>
              <w:t xml:space="preserve"> </w:t>
            </w:r>
            <w:r w:rsidRPr="00EA37B3">
              <w:rPr>
                <w:sz w:val="24"/>
                <w:szCs w:val="24"/>
              </w:rPr>
              <w:t>on such knowledge.</w:t>
            </w:r>
          </w:p>
        </w:tc>
      </w:tr>
      <w:tr w:rsidR="00BA0FF8" w:rsidRPr="00F76778" w:rsidTr="00913D67">
        <w:tc>
          <w:tcPr>
            <w:tcW w:w="4928" w:type="dxa"/>
          </w:tcPr>
          <w:p w:rsidR="00BA0FF8" w:rsidRPr="00997021" w:rsidRDefault="00BA0FF8" w:rsidP="00A44684">
            <w:pPr>
              <w:pStyle w:val="Heading3"/>
            </w:pPr>
            <w:r w:rsidRPr="00997021">
              <w:t>Gang Related Issues and County Lines</w:t>
            </w:r>
          </w:p>
        </w:tc>
        <w:tc>
          <w:tcPr>
            <w:tcW w:w="9214" w:type="dxa"/>
          </w:tcPr>
          <w:p w:rsidR="00BA0FF8" w:rsidRPr="00F76778" w:rsidRDefault="00BA0FF8" w:rsidP="00913D67">
            <w:pPr>
              <w:rPr>
                <w:sz w:val="24"/>
                <w:szCs w:val="24"/>
              </w:rPr>
            </w:pPr>
            <w:r w:rsidRPr="004F0F39">
              <w:rPr>
                <w:sz w:val="24"/>
                <w:szCs w:val="24"/>
              </w:rPr>
              <w:t>This course describes how children and young people can be</w:t>
            </w:r>
            <w:r>
              <w:rPr>
                <w:sz w:val="24"/>
                <w:szCs w:val="24"/>
              </w:rPr>
              <w:t xml:space="preserve"> </w:t>
            </w:r>
            <w:r w:rsidRPr="004F0F39">
              <w:rPr>
                <w:sz w:val="24"/>
                <w:szCs w:val="24"/>
              </w:rPr>
              <w:t>vulnerable to gang related issues, Child Criminal Exploitation</w:t>
            </w:r>
            <w:r>
              <w:rPr>
                <w:sz w:val="24"/>
                <w:szCs w:val="24"/>
              </w:rPr>
              <w:t xml:space="preserve"> </w:t>
            </w:r>
            <w:r w:rsidRPr="004F0F39">
              <w:rPr>
                <w:sz w:val="24"/>
                <w:szCs w:val="24"/>
              </w:rPr>
              <w:t>(CCE), and the definition of ‘county lines’. You will be able to</w:t>
            </w:r>
            <w:r>
              <w:rPr>
                <w:sz w:val="24"/>
                <w:szCs w:val="24"/>
              </w:rPr>
              <w:t xml:space="preserve"> </w:t>
            </w:r>
            <w:r w:rsidRPr="004F0F39">
              <w:rPr>
                <w:sz w:val="24"/>
                <w:szCs w:val="24"/>
              </w:rPr>
              <w:t>identify the signs of children and young people at risk and what</w:t>
            </w:r>
            <w:r>
              <w:rPr>
                <w:sz w:val="24"/>
                <w:szCs w:val="24"/>
              </w:rPr>
              <w:t xml:space="preserve"> </w:t>
            </w:r>
            <w:r w:rsidRPr="004F0F39">
              <w:rPr>
                <w:sz w:val="24"/>
                <w:szCs w:val="24"/>
              </w:rPr>
              <w:t>forms gang related issues can take. The course gives information</w:t>
            </w:r>
            <w:r>
              <w:rPr>
                <w:sz w:val="24"/>
                <w:szCs w:val="24"/>
              </w:rPr>
              <w:t xml:space="preserve"> </w:t>
            </w:r>
            <w:r w:rsidRPr="004F0F39">
              <w:rPr>
                <w:sz w:val="24"/>
                <w:szCs w:val="24"/>
              </w:rPr>
              <w:t>on how to report and act to protect those at risk or already</w:t>
            </w:r>
            <w:r>
              <w:rPr>
                <w:sz w:val="24"/>
                <w:szCs w:val="24"/>
              </w:rPr>
              <w:t xml:space="preserve"> </w:t>
            </w:r>
            <w:r w:rsidRPr="004F0F39">
              <w:rPr>
                <w:sz w:val="24"/>
                <w:szCs w:val="24"/>
              </w:rPr>
              <w:t>involved in these issues.</w:t>
            </w:r>
          </w:p>
        </w:tc>
      </w:tr>
      <w:tr w:rsidR="00BA0FF8" w:rsidRPr="00F76778" w:rsidTr="00913D67">
        <w:tc>
          <w:tcPr>
            <w:tcW w:w="4928" w:type="dxa"/>
          </w:tcPr>
          <w:p w:rsidR="00BA0FF8" w:rsidRPr="00997021" w:rsidRDefault="00BA0FF8" w:rsidP="00A44684">
            <w:pPr>
              <w:pStyle w:val="Heading3"/>
            </w:pPr>
            <w:r w:rsidRPr="00997021">
              <w:t>Hate Crime</w:t>
            </w:r>
          </w:p>
        </w:tc>
        <w:tc>
          <w:tcPr>
            <w:tcW w:w="9214" w:type="dxa"/>
          </w:tcPr>
          <w:p w:rsidR="00BA0FF8" w:rsidRPr="004F0F39" w:rsidRDefault="00BA0FF8" w:rsidP="004F0F39">
            <w:pPr>
              <w:rPr>
                <w:sz w:val="24"/>
                <w:szCs w:val="24"/>
              </w:rPr>
            </w:pPr>
            <w:r w:rsidRPr="004F0F39">
              <w:rPr>
                <w:sz w:val="24"/>
                <w:szCs w:val="24"/>
              </w:rPr>
              <w:t xml:space="preserve">Understanding how to identify the signs and symptoms of hate crime is a critical step in helping to stop it occurring. </w:t>
            </w:r>
          </w:p>
          <w:p w:rsidR="00BA0FF8" w:rsidRDefault="00BA0FF8" w:rsidP="004F0F39">
            <w:pPr>
              <w:rPr>
                <w:sz w:val="24"/>
                <w:szCs w:val="24"/>
              </w:rPr>
            </w:pPr>
            <w:r w:rsidRPr="004F0F39">
              <w:rPr>
                <w:sz w:val="24"/>
                <w:szCs w:val="24"/>
              </w:rPr>
              <w:t>It can be difficult for many people to identify what hate crime is and how to report it. This training course will give learners clarity and advice on this topic.</w:t>
            </w:r>
          </w:p>
        </w:tc>
      </w:tr>
      <w:tr w:rsidR="00BA0FF8" w:rsidRPr="00F76778" w:rsidTr="00913D67">
        <w:tc>
          <w:tcPr>
            <w:tcW w:w="4928" w:type="dxa"/>
          </w:tcPr>
          <w:p w:rsidR="00BA0FF8" w:rsidRPr="00997021" w:rsidRDefault="00BA0FF8" w:rsidP="00A44684">
            <w:pPr>
              <w:pStyle w:val="Heading3"/>
            </w:pPr>
            <w:r w:rsidRPr="00997021">
              <w:t>Medication Awareness &amp; Management</w:t>
            </w:r>
          </w:p>
        </w:tc>
        <w:tc>
          <w:tcPr>
            <w:tcW w:w="9214" w:type="dxa"/>
          </w:tcPr>
          <w:p w:rsidR="00BA0FF8" w:rsidRPr="00DC0156" w:rsidRDefault="00BA0FF8" w:rsidP="00DC0156">
            <w:pPr>
              <w:rPr>
                <w:sz w:val="24"/>
                <w:szCs w:val="24"/>
              </w:rPr>
            </w:pPr>
            <w:r w:rsidRPr="00DC0156">
              <w:rPr>
                <w:sz w:val="24"/>
                <w:szCs w:val="24"/>
              </w:rPr>
              <w:t>This course aims to provide learners with the knowledge required</w:t>
            </w:r>
            <w:r>
              <w:rPr>
                <w:sz w:val="24"/>
                <w:szCs w:val="24"/>
              </w:rPr>
              <w:t xml:space="preserve"> </w:t>
            </w:r>
            <w:r w:rsidRPr="00DC0156">
              <w:rPr>
                <w:sz w:val="24"/>
                <w:szCs w:val="24"/>
              </w:rPr>
              <w:t>to support the use of medication in health and social care settings.</w:t>
            </w:r>
          </w:p>
          <w:p w:rsidR="00BA0FF8" w:rsidRPr="00F76778" w:rsidRDefault="00BA0FF8" w:rsidP="00913D67">
            <w:pPr>
              <w:rPr>
                <w:sz w:val="24"/>
                <w:szCs w:val="24"/>
              </w:rPr>
            </w:pPr>
            <w:r w:rsidRPr="00DC0156">
              <w:rPr>
                <w:sz w:val="24"/>
                <w:szCs w:val="24"/>
              </w:rPr>
              <w:t>It provides information on the different types, classifications</w:t>
            </w:r>
            <w:r>
              <w:rPr>
                <w:sz w:val="24"/>
                <w:szCs w:val="24"/>
              </w:rPr>
              <w:t xml:space="preserve"> </w:t>
            </w:r>
            <w:r w:rsidRPr="00DC0156">
              <w:rPr>
                <w:sz w:val="24"/>
                <w:szCs w:val="24"/>
              </w:rPr>
              <w:t>and forms of medication, as well as providing guidance on safe</w:t>
            </w:r>
            <w:r>
              <w:rPr>
                <w:sz w:val="24"/>
                <w:szCs w:val="24"/>
              </w:rPr>
              <w:t xml:space="preserve"> </w:t>
            </w:r>
            <w:r w:rsidRPr="00DC0156">
              <w:rPr>
                <w:sz w:val="24"/>
                <w:szCs w:val="24"/>
              </w:rPr>
              <w:t>storage and disposal.</w:t>
            </w:r>
          </w:p>
        </w:tc>
      </w:tr>
      <w:tr w:rsidR="00BA0FF8" w:rsidRPr="00F76778" w:rsidTr="00913D67">
        <w:tc>
          <w:tcPr>
            <w:tcW w:w="4928" w:type="dxa"/>
          </w:tcPr>
          <w:p w:rsidR="00BA0FF8" w:rsidRPr="00997021" w:rsidRDefault="00BA0FF8" w:rsidP="00A44684">
            <w:pPr>
              <w:pStyle w:val="Heading3"/>
            </w:pPr>
            <w:r w:rsidRPr="00997021">
              <w:t>Mental Capacity Act, Deprivation of Liberty Safeguards and Dementia Awareness</w:t>
            </w:r>
          </w:p>
        </w:tc>
        <w:tc>
          <w:tcPr>
            <w:tcW w:w="9214" w:type="dxa"/>
          </w:tcPr>
          <w:p w:rsidR="00BA0FF8" w:rsidRPr="00F76778" w:rsidRDefault="00BA0FF8" w:rsidP="00913D67">
            <w:pPr>
              <w:rPr>
                <w:sz w:val="24"/>
                <w:szCs w:val="24"/>
              </w:rPr>
            </w:pPr>
            <w:r w:rsidRPr="00833E64">
              <w:rPr>
                <w:sz w:val="24"/>
                <w:szCs w:val="24"/>
              </w:rPr>
              <w:t>This wide-ranging course contains information and guidance</w:t>
            </w:r>
            <w:r>
              <w:rPr>
                <w:sz w:val="24"/>
                <w:szCs w:val="24"/>
              </w:rPr>
              <w:t xml:space="preserve"> </w:t>
            </w:r>
            <w:r w:rsidRPr="00833E64">
              <w:rPr>
                <w:sz w:val="24"/>
                <w:szCs w:val="24"/>
              </w:rPr>
              <w:t>on Mental Capacity Assessment and Deprivation of Liberty</w:t>
            </w:r>
            <w:r>
              <w:rPr>
                <w:sz w:val="24"/>
                <w:szCs w:val="24"/>
              </w:rPr>
              <w:t xml:space="preserve"> </w:t>
            </w:r>
            <w:r w:rsidRPr="00833E64">
              <w:rPr>
                <w:sz w:val="24"/>
                <w:szCs w:val="24"/>
              </w:rPr>
              <w:t>Safeguards, how to undertake assessments and when they are</w:t>
            </w:r>
            <w:r>
              <w:rPr>
                <w:sz w:val="24"/>
                <w:szCs w:val="24"/>
              </w:rPr>
              <w:t xml:space="preserve"> </w:t>
            </w:r>
            <w:r w:rsidRPr="00833E64">
              <w:rPr>
                <w:sz w:val="24"/>
                <w:szCs w:val="24"/>
              </w:rPr>
              <w:t>appropriate, as well as recording the results.</w:t>
            </w:r>
          </w:p>
        </w:tc>
      </w:tr>
      <w:tr w:rsidR="00BA0FF8" w:rsidRPr="00F76778" w:rsidTr="00913D67">
        <w:tc>
          <w:tcPr>
            <w:tcW w:w="4928" w:type="dxa"/>
          </w:tcPr>
          <w:p w:rsidR="00BA0FF8" w:rsidRPr="00997021" w:rsidRDefault="00BA0FF8" w:rsidP="00A44684">
            <w:pPr>
              <w:pStyle w:val="Heading3"/>
            </w:pPr>
            <w:r w:rsidRPr="00997021">
              <w:lastRenderedPageBreak/>
              <w:t>Modern Slavery and Trafficking</w:t>
            </w:r>
          </w:p>
        </w:tc>
        <w:tc>
          <w:tcPr>
            <w:tcW w:w="9214" w:type="dxa"/>
          </w:tcPr>
          <w:p w:rsidR="00BA0FF8" w:rsidRPr="00F76778" w:rsidRDefault="00BA0FF8" w:rsidP="00913D67">
            <w:pPr>
              <w:rPr>
                <w:sz w:val="24"/>
                <w:szCs w:val="24"/>
              </w:rPr>
            </w:pPr>
            <w:r w:rsidRPr="00833E64">
              <w:rPr>
                <w:sz w:val="24"/>
                <w:szCs w:val="24"/>
              </w:rPr>
              <w:t>Modern slavery and trafficking are two of the most important</w:t>
            </w:r>
            <w:r>
              <w:rPr>
                <w:sz w:val="24"/>
                <w:szCs w:val="24"/>
              </w:rPr>
              <w:t xml:space="preserve"> </w:t>
            </w:r>
            <w:r w:rsidRPr="00833E64">
              <w:rPr>
                <w:sz w:val="24"/>
                <w:szCs w:val="24"/>
              </w:rPr>
              <w:t>safeguarding topics for anyone working with vulnerable children or</w:t>
            </w:r>
            <w:r>
              <w:rPr>
                <w:sz w:val="24"/>
                <w:szCs w:val="24"/>
              </w:rPr>
              <w:t xml:space="preserve"> </w:t>
            </w:r>
            <w:r w:rsidRPr="00833E64">
              <w:rPr>
                <w:sz w:val="24"/>
                <w:szCs w:val="24"/>
              </w:rPr>
              <w:t>adults. It is crucial that they have an in-depth knowledge of these</w:t>
            </w:r>
            <w:r>
              <w:rPr>
                <w:sz w:val="24"/>
                <w:szCs w:val="24"/>
              </w:rPr>
              <w:t xml:space="preserve"> </w:t>
            </w:r>
            <w:r w:rsidRPr="00833E64">
              <w:rPr>
                <w:sz w:val="24"/>
                <w:szCs w:val="24"/>
              </w:rPr>
              <w:t>areas and can spot the signs and symptoms of abuse.</w:t>
            </w:r>
          </w:p>
        </w:tc>
      </w:tr>
      <w:tr w:rsidR="00BA0FF8" w:rsidRPr="00F76778" w:rsidTr="00913D67">
        <w:tc>
          <w:tcPr>
            <w:tcW w:w="4928" w:type="dxa"/>
          </w:tcPr>
          <w:p w:rsidR="00BA0FF8" w:rsidRPr="00997021" w:rsidRDefault="00BA0FF8" w:rsidP="00A44684">
            <w:pPr>
              <w:pStyle w:val="Heading3"/>
            </w:pPr>
            <w:r w:rsidRPr="00997021">
              <w:t>Radicalisation and Extremism</w:t>
            </w:r>
          </w:p>
        </w:tc>
        <w:tc>
          <w:tcPr>
            <w:tcW w:w="9214" w:type="dxa"/>
          </w:tcPr>
          <w:p w:rsidR="00BA0FF8" w:rsidRDefault="00BA0FF8" w:rsidP="00EA37B3">
            <w:pPr>
              <w:rPr>
                <w:sz w:val="24"/>
                <w:szCs w:val="24"/>
              </w:rPr>
            </w:pPr>
            <w:r w:rsidRPr="00EA37B3">
              <w:rPr>
                <w:sz w:val="24"/>
                <w:szCs w:val="24"/>
              </w:rPr>
              <w:t>This training course will help learners to understand various</w:t>
            </w:r>
            <w:r>
              <w:rPr>
                <w:sz w:val="24"/>
                <w:szCs w:val="24"/>
              </w:rPr>
              <w:t xml:space="preserve"> </w:t>
            </w:r>
            <w:r w:rsidRPr="00EA37B3">
              <w:rPr>
                <w:sz w:val="24"/>
                <w:szCs w:val="24"/>
              </w:rPr>
              <w:t>forms of radicalisation and extremism and how it can be</w:t>
            </w:r>
            <w:r>
              <w:rPr>
                <w:sz w:val="24"/>
                <w:szCs w:val="24"/>
              </w:rPr>
              <w:t xml:space="preserve"> </w:t>
            </w:r>
            <w:r w:rsidRPr="00EA37B3">
              <w:rPr>
                <w:sz w:val="24"/>
                <w:szCs w:val="24"/>
              </w:rPr>
              <w:t xml:space="preserve">recognised and countered. </w:t>
            </w:r>
          </w:p>
          <w:p w:rsidR="00BA0FF8" w:rsidRPr="00F76778" w:rsidRDefault="00BA0FF8" w:rsidP="00913D67">
            <w:pPr>
              <w:rPr>
                <w:sz w:val="24"/>
                <w:szCs w:val="24"/>
              </w:rPr>
            </w:pPr>
            <w:r w:rsidRPr="00EA37B3">
              <w:rPr>
                <w:sz w:val="24"/>
                <w:szCs w:val="24"/>
              </w:rPr>
              <w:t>This course also looks into further</w:t>
            </w:r>
            <w:r>
              <w:rPr>
                <w:sz w:val="24"/>
                <w:szCs w:val="24"/>
              </w:rPr>
              <w:t xml:space="preserve"> </w:t>
            </w:r>
            <w:r w:rsidRPr="00EA37B3">
              <w:rPr>
                <w:sz w:val="24"/>
                <w:szCs w:val="24"/>
              </w:rPr>
              <w:t>steps and organisations to contact if they suspect someone is</w:t>
            </w:r>
            <w:r>
              <w:rPr>
                <w:sz w:val="24"/>
                <w:szCs w:val="24"/>
              </w:rPr>
              <w:t xml:space="preserve"> </w:t>
            </w:r>
            <w:r w:rsidRPr="00EA37B3">
              <w:rPr>
                <w:sz w:val="24"/>
                <w:szCs w:val="24"/>
              </w:rPr>
              <w:t>being radicalised.</w:t>
            </w:r>
          </w:p>
        </w:tc>
      </w:tr>
      <w:tr w:rsidR="00BA0FF8" w:rsidRPr="00F76778" w:rsidTr="00913D67">
        <w:tc>
          <w:tcPr>
            <w:tcW w:w="4928" w:type="dxa"/>
          </w:tcPr>
          <w:p w:rsidR="00BA0FF8" w:rsidRPr="00997021" w:rsidRDefault="00BA0FF8" w:rsidP="00A44684">
            <w:pPr>
              <w:pStyle w:val="Heading3"/>
            </w:pPr>
            <w:r w:rsidRPr="00997021">
              <w:t>Safeguarding Adults Level 1</w:t>
            </w:r>
          </w:p>
        </w:tc>
        <w:tc>
          <w:tcPr>
            <w:tcW w:w="9214" w:type="dxa"/>
          </w:tcPr>
          <w:p w:rsidR="00BA0FF8" w:rsidRPr="00F779E0" w:rsidRDefault="00BA0FF8" w:rsidP="00F779E0">
            <w:pPr>
              <w:rPr>
                <w:sz w:val="24"/>
                <w:szCs w:val="24"/>
              </w:rPr>
            </w:pPr>
            <w:r w:rsidRPr="00F779E0">
              <w:rPr>
                <w:sz w:val="24"/>
                <w:szCs w:val="24"/>
              </w:rPr>
              <w:t>This online training course explains the safeguarding</w:t>
            </w:r>
            <w:r>
              <w:rPr>
                <w:sz w:val="24"/>
                <w:szCs w:val="24"/>
              </w:rPr>
              <w:t xml:space="preserve"> </w:t>
            </w:r>
            <w:r w:rsidRPr="00F779E0">
              <w:rPr>
                <w:sz w:val="24"/>
                <w:szCs w:val="24"/>
              </w:rPr>
              <w:t>responsibilities you have surrounding vulnerable adults in the</w:t>
            </w:r>
            <w:r>
              <w:rPr>
                <w:sz w:val="24"/>
                <w:szCs w:val="24"/>
              </w:rPr>
              <w:t xml:space="preserve"> </w:t>
            </w:r>
            <w:r w:rsidRPr="00F779E0">
              <w:rPr>
                <w:sz w:val="24"/>
                <w:szCs w:val="24"/>
              </w:rPr>
              <w:t>workplace. You will cover how to spot the signs and symptoms of</w:t>
            </w:r>
          </w:p>
          <w:p w:rsidR="00BA0FF8" w:rsidRPr="00F76778" w:rsidRDefault="00BA0FF8" w:rsidP="00913D67">
            <w:pPr>
              <w:rPr>
                <w:sz w:val="24"/>
                <w:szCs w:val="24"/>
              </w:rPr>
            </w:pPr>
            <w:proofErr w:type="gramStart"/>
            <w:r w:rsidRPr="00F779E0">
              <w:rPr>
                <w:sz w:val="24"/>
                <w:szCs w:val="24"/>
              </w:rPr>
              <w:t>abuse</w:t>
            </w:r>
            <w:proofErr w:type="gramEnd"/>
            <w:r w:rsidRPr="00F779E0">
              <w:rPr>
                <w:sz w:val="24"/>
                <w:szCs w:val="24"/>
              </w:rPr>
              <w:t xml:space="preserve"> and the correct way to report any safeguarding concerns</w:t>
            </w:r>
            <w:r>
              <w:rPr>
                <w:sz w:val="24"/>
                <w:szCs w:val="24"/>
              </w:rPr>
              <w:t xml:space="preserve"> </w:t>
            </w:r>
            <w:r w:rsidRPr="00F779E0">
              <w:rPr>
                <w:sz w:val="24"/>
                <w:szCs w:val="24"/>
              </w:rPr>
              <w:t>or suspected abuse you may have. This training is suitable for</w:t>
            </w:r>
            <w:r>
              <w:rPr>
                <w:sz w:val="24"/>
                <w:szCs w:val="24"/>
              </w:rPr>
              <w:t xml:space="preserve"> </w:t>
            </w:r>
            <w:r w:rsidRPr="00F779E0">
              <w:rPr>
                <w:sz w:val="24"/>
                <w:szCs w:val="24"/>
              </w:rPr>
              <w:t>all levels of staff working in any role where they may encounter</w:t>
            </w:r>
            <w:r>
              <w:rPr>
                <w:sz w:val="24"/>
                <w:szCs w:val="24"/>
              </w:rPr>
              <w:t xml:space="preserve"> </w:t>
            </w:r>
            <w:r w:rsidRPr="00F779E0">
              <w:rPr>
                <w:sz w:val="24"/>
                <w:szCs w:val="24"/>
              </w:rPr>
              <w:t>vulnerable adults.</w:t>
            </w:r>
          </w:p>
        </w:tc>
      </w:tr>
      <w:tr w:rsidR="00BA0FF8" w:rsidRPr="00F76778" w:rsidTr="00913D67">
        <w:tc>
          <w:tcPr>
            <w:tcW w:w="4928" w:type="dxa"/>
          </w:tcPr>
          <w:p w:rsidR="00BA0FF8" w:rsidRPr="00997021" w:rsidRDefault="00BA0FF8" w:rsidP="00A44684">
            <w:pPr>
              <w:pStyle w:val="Heading3"/>
            </w:pPr>
            <w:r w:rsidRPr="00997021">
              <w:t>Safeguarding Adults Level 2</w:t>
            </w:r>
            <w:r w:rsidR="00DC3B5E" w:rsidRPr="00997021">
              <w:t xml:space="preserve"> (can also be used as a Refresher)</w:t>
            </w:r>
          </w:p>
        </w:tc>
        <w:tc>
          <w:tcPr>
            <w:tcW w:w="9214" w:type="dxa"/>
          </w:tcPr>
          <w:p w:rsidR="00BA0FF8" w:rsidRDefault="00BA0FF8" w:rsidP="00EA37B3">
            <w:pPr>
              <w:rPr>
                <w:sz w:val="24"/>
                <w:szCs w:val="24"/>
              </w:rPr>
            </w:pPr>
            <w:proofErr w:type="gramStart"/>
            <w:r w:rsidRPr="00EA37B3">
              <w:rPr>
                <w:sz w:val="24"/>
                <w:szCs w:val="24"/>
              </w:rPr>
              <w:t>This safeguarding adults</w:t>
            </w:r>
            <w:proofErr w:type="gramEnd"/>
            <w:r w:rsidRPr="00EA37B3">
              <w:rPr>
                <w:sz w:val="24"/>
                <w:szCs w:val="24"/>
              </w:rPr>
              <w:t xml:space="preserve"> level 2 training addresses </w:t>
            </w:r>
            <w:r>
              <w:rPr>
                <w:sz w:val="24"/>
                <w:szCs w:val="24"/>
              </w:rPr>
              <w:t xml:space="preserve">safeguarding </w:t>
            </w:r>
            <w:r w:rsidRPr="00EA37B3">
              <w:rPr>
                <w:sz w:val="24"/>
                <w:szCs w:val="24"/>
              </w:rPr>
              <w:t>responsibilities and gives learners a deeper understanding of</w:t>
            </w:r>
            <w:r>
              <w:rPr>
                <w:sz w:val="24"/>
                <w:szCs w:val="24"/>
              </w:rPr>
              <w:t xml:space="preserve"> </w:t>
            </w:r>
            <w:r w:rsidRPr="00EA37B3">
              <w:rPr>
                <w:sz w:val="24"/>
                <w:szCs w:val="24"/>
              </w:rPr>
              <w:t>key safeguarding topics</w:t>
            </w:r>
            <w:r>
              <w:rPr>
                <w:sz w:val="24"/>
                <w:szCs w:val="24"/>
              </w:rPr>
              <w:t xml:space="preserve"> </w:t>
            </w:r>
            <w:r w:rsidRPr="00EA37B3">
              <w:rPr>
                <w:sz w:val="24"/>
                <w:szCs w:val="24"/>
              </w:rPr>
              <w:t>enabling them to apply the knowledge</w:t>
            </w:r>
            <w:r>
              <w:rPr>
                <w:sz w:val="24"/>
                <w:szCs w:val="24"/>
              </w:rPr>
              <w:t xml:space="preserve"> </w:t>
            </w:r>
            <w:r w:rsidRPr="00EA37B3">
              <w:rPr>
                <w:sz w:val="24"/>
                <w:szCs w:val="24"/>
              </w:rPr>
              <w:t xml:space="preserve">to their workplace. </w:t>
            </w:r>
          </w:p>
          <w:p w:rsidR="00BA0FF8" w:rsidRPr="00F76778" w:rsidRDefault="00BA0FF8" w:rsidP="00913D67">
            <w:pPr>
              <w:rPr>
                <w:sz w:val="24"/>
                <w:szCs w:val="24"/>
              </w:rPr>
            </w:pPr>
            <w:r w:rsidRPr="00EA37B3">
              <w:rPr>
                <w:sz w:val="24"/>
                <w:szCs w:val="24"/>
              </w:rPr>
              <w:t>It introduces safeguarding as a topic,</w:t>
            </w:r>
            <w:r>
              <w:rPr>
                <w:sz w:val="24"/>
                <w:szCs w:val="24"/>
              </w:rPr>
              <w:t xml:space="preserve"> </w:t>
            </w:r>
            <w:r w:rsidRPr="00EA37B3">
              <w:rPr>
                <w:sz w:val="24"/>
                <w:szCs w:val="24"/>
              </w:rPr>
              <w:t>covering jargon, multi-agency working and best practice, as well</w:t>
            </w:r>
            <w:r>
              <w:rPr>
                <w:sz w:val="24"/>
                <w:szCs w:val="24"/>
              </w:rPr>
              <w:t xml:space="preserve"> </w:t>
            </w:r>
            <w:r w:rsidRPr="00EA37B3">
              <w:rPr>
                <w:sz w:val="24"/>
                <w:szCs w:val="24"/>
              </w:rPr>
              <w:t>as explaining how to identify the signs and symptoms of abuse.</w:t>
            </w:r>
          </w:p>
        </w:tc>
      </w:tr>
      <w:tr w:rsidR="00BA0FF8" w:rsidRPr="00F76778" w:rsidTr="00913D67">
        <w:tc>
          <w:tcPr>
            <w:tcW w:w="4928" w:type="dxa"/>
          </w:tcPr>
          <w:p w:rsidR="00BA0FF8" w:rsidRPr="00997021" w:rsidRDefault="00BA0FF8" w:rsidP="00A44684">
            <w:pPr>
              <w:pStyle w:val="Heading3"/>
            </w:pPr>
            <w:r w:rsidRPr="00997021">
              <w:t>Safeguarding Adults Level 3</w:t>
            </w:r>
          </w:p>
        </w:tc>
        <w:tc>
          <w:tcPr>
            <w:tcW w:w="9214" w:type="dxa"/>
          </w:tcPr>
          <w:p w:rsidR="00BA0FF8" w:rsidRPr="00833E64" w:rsidRDefault="00BA0FF8" w:rsidP="00833E64">
            <w:pPr>
              <w:rPr>
                <w:sz w:val="24"/>
                <w:szCs w:val="24"/>
              </w:rPr>
            </w:pPr>
            <w:r w:rsidRPr="00833E64">
              <w:rPr>
                <w:sz w:val="24"/>
                <w:szCs w:val="24"/>
              </w:rPr>
              <w:t>This Level 3 Safeguarding Adults training has been created for</w:t>
            </w:r>
            <w:r>
              <w:rPr>
                <w:sz w:val="24"/>
                <w:szCs w:val="24"/>
              </w:rPr>
              <w:t xml:space="preserve"> </w:t>
            </w:r>
            <w:r w:rsidRPr="00833E64">
              <w:rPr>
                <w:sz w:val="24"/>
                <w:szCs w:val="24"/>
              </w:rPr>
              <w:t>those who require knowledge at a practitioner’s level, and has</w:t>
            </w:r>
            <w:r>
              <w:rPr>
                <w:sz w:val="24"/>
                <w:szCs w:val="24"/>
              </w:rPr>
              <w:t xml:space="preserve"> </w:t>
            </w:r>
            <w:r w:rsidRPr="00833E64">
              <w:rPr>
                <w:sz w:val="24"/>
                <w:szCs w:val="24"/>
              </w:rPr>
              <w:t>been designed to help increase learners’ confidence when</w:t>
            </w:r>
          </w:p>
          <w:p w:rsidR="00BA0FF8" w:rsidRPr="00F76778" w:rsidRDefault="00BA0FF8" w:rsidP="00913D67">
            <w:pPr>
              <w:rPr>
                <w:sz w:val="24"/>
                <w:szCs w:val="24"/>
              </w:rPr>
            </w:pPr>
            <w:proofErr w:type="gramStart"/>
            <w:r w:rsidRPr="00833E64">
              <w:rPr>
                <w:sz w:val="24"/>
                <w:szCs w:val="24"/>
              </w:rPr>
              <w:t>it</w:t>
            </w:r>
            <w:proofErr w:type="gramEnd"/>
            <w:r w:rsidRPr="00833E64">
              <w:rPr>
                <w:sz w:val="24"/>
                <w:szCs w:val="24"/>
              </w:rPr>
              <w:t xml:space="preserve"> comes to handling or reporting abuse to the appropriate</w:t>
            </w:r>
            <w:r>
              <w:rPr>
                <w:sz w:val="24"/>
                <w:szCs w:val="24"/>
              </w:rPr>
              <w:t xml:space="preserve"> </w:t>
            </w:r>
            <w:r w:rsidRPr="00833E64">
              <w:rPr>
                <w:sz w:val="24"/>
                <w:szCs w:val="24"/>
              </w:rPr>
              <w:t>authorities.</w:t>
            </w:r>
          </w:p>
        </w:tc>
      </w:tr>
      <w:tr w:rsidR="00BA0FF8" w:rsidRPr="00F76778" w:rsidTr="00913D67">
        <w:tc>
          <w:tcPr>
            <w:tcW w:w="4928" w:type="dxa"/>
          </w:tcPr>
          <w:p w:rsidR="00BA0FF8" w:rsidRPr="00997021" w:rsidRDefault="00BA0FF8" w:rsidP="00A44684">
            <w:pPr>
              <w:pStyle w:val="Heading3"/>
            </w:pPr>
            <w:r w:rsidRPr="00997021">
              <w:t>Safeguarding and Leadership</w:t>
            </w:r>
          </w:p>
        </w:tc>
        <w:tc>
          <w:tcPr>
            <w:tcW w:w="9214" w:type="dxa"/>
          </w:tcPr>
          <w:p w:rsidR="00BA0FF8" w:rsidRPr="00833E64" w:rsidRDefault="00BA0FF8" w:rsidP="00833E64">
            <w:pPr>
              <w:rPr>
                <w:sz w:val="24"/>
                <w:szCs w:val="24"/>
              </w:rPr>
            </w:pPr>
            <w:r w:rsidRPr="00833E64">
              <w:rPr>
                <w:sz w:val="24"/>
                <w:szCs w:val="24"/>
              </w:rPr>
              <w:t>Our online Safeguarding and Leadership Course is designed for</w:t>
            </w:r>
            <w:r>
              <w:rPr>
                <w:sz w:val="24"/>
                <w:szCs w:val="24"/>
              </w:rPr>
              <w:t xml:space="preserve"> </w:t>
            </w:r>
            <w:r w:rsidRPr="00833E64">
              <w:rPr>
                <w:sz w:val="24"/>
                <w:szCs w:val="24"/>
              </w:rPr>
              <w:t>all levels of operational managers, and aims to make sure that</w:t>
            </w:r>
            <w:r>
              <w:rPr>
                <w:sz w:val="24"/>
                <w:szCs w:val="24"/>
              </w:rPr>
              <w:t xml:space="preserve"> </w:t>
            </w:r>
            <w:r w:rsidRPr="00833E64">
              <w:rPr>
                <w:sz w:val="24"/>
                <w:szCs w:val="24"/>
              </w:rPr>
              <w:t>everyone involved in delivering and monitoring services to children,</w:t>
            </w:r>
            <w:r>
              <w:rPr>
                <w:sz w:val="24"/>
                <w:szCs w:val="24"/>
              </w:rPr>
              <w:t xml:space="preserve"> </w:t>
            </w:r>
            <w:r w:rsidRPr="00833E64">
              <w:rPr>
                <w:sz w:val="24"/>
                <w:szCs w:val="24"/>
              </w:rPr>
              <w:t>young people and their families is doing so with their safety and</w:t>
            </w:r>
          </w:p>
          <w:p w:rsidR="00BA0FF8" w:rsidRPr="00F76778" w:rsidRDefault="00BA0FF8" w:rsidP="00833E64">
            <w:pPr>
              <w:rPr>
                <w:sz w:val="24"/>
                <w:szCs w:val="24"/>
              </w:rPr>
            </w:pPr>
            <w:proofErr w:type="gramStart"/>
            <w:r w:rsidRPr="00833E64">
              <w:rPr>
                <w:sz w:val="24"/>
                <w:szCs w:val="24"/>
              </w:rPr>
              <w:t>wellbeing</w:t>
            </w:r>
            <w:proofErr w:type="gramEnd"/>
            <w:r w:rsidRPr="00833E64">
              <w:rPr>
                <w:sz w:val="24"/>
                <w:szCs w:val="24"/>
              </w:rPr>
              <w:t xml:space="preserve"> in mind, and is training their staff in doing the same.</w:t>
            </w:r>
          </w:p>
        </w:tc>
      </w:tr>
      <w:tr w:rsidR="00BA0FF8" w:rsidRPr="00F76778" w:rsidTr="00913D67">
        <w:tc>
          <w:tcPr>
            <w:tcW w:w="4928" w:type="dxa"/>
          </w:tcPr>
          <w:p w:rsidR="00BA0FF8" w:rsidRPr="00997021" w:rsidRDefault="00BA0FF8" w:rsidP="00A44684">
            <w:pPr>
              <w:pStyle w:val="Heading3"/>
            </w:pPr>
            <w:r w:rsidRPr="00997021">
              <w:t>Safeguarding Children Level 1</w:t>
            </w:r>
          </w:p>
        </w:tc>
        <w:tc>
          <w:tcPr>
            <w:tcW w:w="9214" w:type="dxa"/>
          </w:tcPr>
          <w:p w:rsidR="00BA0FF8" w:rsidRPr="00F76778" w:rsidRDefault="00BA0FF8" w:rsidP="00913D67">
            <w:pPr>
              <w:rPr>
                <w:sz w:val="24"/>
                <w:szCs w:val="24"/>
              </w:rPr>
            </w:pPr>
            <w:r w:rsidRPr="00EA37B3">
              <w:rPr>
                <w:sz w:val="24"/>
                <w:szCs w:val="24"/>
              </w:rPr>
              <w:t>Level 1 Safeguarding Children introduces safeguarding as a</w:t>
            </w:r>
            <w:r>
              <w:rPr>
                <w:sz w:val="24"/>
                <w:szCs w:val="24"/>
              </w:rPr>
              <w:t xml:space="preserve"> </w:t>
            </w:r>
            <w:r w:rsidRPr="00EA37B3">
              <w:rPr>
                <w:sz w:val="24"/>
                <w:szCs w:val="24"/>
              </w:rPr>
              <w:t>subject and covers key safeguarding topics, such as the national</w:t>
            </w:r>
            <w:r>
              <w:rPr>
                <w:sz w:val="24"/>
                <w:szCs w:val="24"/>
              </w:rPr>
              <w:t xml:space="preserve"> </w:t>
            </w:r>
            <w:r w:rsidRPr="00EA37B3">
              <w:rPr>
                <w:sz w:val="24"/>
                <w:szCs w:val="24"/>
              </w:rPr>
              <w:t>and local context, jargon and key terms, multi-agency working</w:t>
            </w:r>
            <w:r>
              <w:rPr>
                <w:sz w:val="24"/>
                <w:szCs w:val="24"/>
              </w:rPr>
              <w:t xml:space="preserve"> </w:t>
            </w:r>
            <w:r w:rsidRPr="00EA37B3">
              <w:rPr>
                <w:sz w:val="24"/>
                <w:szCs w:val="24"/>
              </w:rPr>
              <w:t>and best practice. This training also advises how to identify the</w:t>
            </w:r>
            <w:r>
              <w:rPr>
                <w:sz w:val="24"/>
                <w:szCs w:val="24"/>
              </w:rPr>
              <w:t xml:space="preserve"> </w:t>
            </w:r>
            <w:r w:rsidRPr="00EA37B3">
              <w:rPr>
                <w:sz w:val="24"/>
                <w:szCs w:val="24"/>
              </w:rPr>
              <w:t>signs and symptoms of abuse and what you should do if you</w:t>
            </w:r>
            <w:r>
              <w:rPr>
                <w:sz w:val="24"/>
                <w:szCs w:val="24"/>
              </w:rPr>
              <w:t xml:space="preserve"> </w:t>
            </w:r>
            <w:r w:rsidRPr="00EA37B3">
              <w:rPr>
                <w:sz w:val="24"/>
                <w:szCs w:val="24"/>
              </w:rPr>
              <w:t>suspect a child is being abuse or if they disclose information</w:t>
            </w:r>
          </w:p>
        </w:tc>
      </w:tr>
      <w:tr w:rsidR="00BA0FF8" w:rsidRPr="00F76778" w:rsidTr="00913D67">
        <w:tc>
          <w:tcPr>
            <w:tcW w:w="4928" w:type="dxa"/>
          </w:tcPr>
          <w:p w:rsidR="00BA0FF8" w:rsidRPr="00997021" w:rsidRDefault="00BA0FF8" w:rsidP="00A44684">
            <w:pPr>
              <w:pStyle w:val="Heading3"/>
            </w:pPr>
            <w:r w:rsidRPr="00997021">
              <w:t>Safeguarding Children Level 2</w:t>
            </w:r>
          </w:p>
        </w:tc>
        <w:tc>
          <w:tcPr>
            <w:tcW w:w="9214" w:type="dxa"/>
          </w:tcPr>
          <w:p w:rsidR="00BA0FF8" w:rsidRPr="00F76778" w:rsidRDefault="00BA0FF8" w:rsidP="00913D67">
            <w:pPr>
              <w:rPr>
                <w:sz w:val="24"/>
                <w:szCs w:val="24"/>
              </w:rPr>
            </w:pPr>
            <w:r w:rsidRPr="00EA37B3">
              <w:rPr>
                <w:sz w:val="24"/>
                <w:szCs w:val="24"/>
              </w:rPr>
              <w:t xml:space="preserve">This level 2 </w:t>
            </w:r>
            <w:proofErr w:type="gramStart"/>
            <w:r w:rsidRPr="00EA37B3">
              <w:rPr>
                <w:sz w:val="24"/>
                <w:szCs w:val="24"/>
              </w:rPr>
              <w:t>course</w:t>
            </w:r>
            <w:proofErr w:type="gramEnd"/>
            <w:r w:rsidRPr="00EA37B3">
              <w:rPr>
                <w:sz w:val="24"/>
                <w:szCs w:val="24"/>
              </w:rPr>
              <w:t xml:space="preserve"> will give learners the knowledge they need to</w:t>
            </w:r>
            <w:r>
              <w:rPr>
                <w:sz w:val="24"/>
                <w:szCs w:val="24"/>
              </w:rPr>
              <w:t xml:space="preserve"> </w:t>
            </w:r>
            <w:r w:rsidRPr="00EA37B3">
              <w:rPr>
                <w:sz w:val="24"/>
                <w:szCs w:val="24"/>
              </w:rPr>
              <w:t>be able to identify the signs and symptoms of abuse and what</w:t>
            </w:r>
            <w:r>
              <w:rPr>
                <w:sz w:val="24"/>
                <w:szCs w:val="24"/>
              </w:rPr>
              <w:t xml:space="preserve"> </w:t>
            </w:r>
            <w:r w:rsidRPr="00EA37B3">
              <w:rPr>
                <w:sz w:val="24"/>
                <w:szCs w:val="24"/>
              </w:rPr>
              <w:t xml:space="preserve">they need to do if they suspect a child is being </w:t>
            </w:r>
            <w:r w:rsidRPr="00EA37B3">
              <w:rPr>
                <w:sz w:val="24"/>
                <w:szCs w:val="24"/>
              </w:rPr>
              <w:lastRenderedPageBreak/>
              <w:t>abused or discloses</w:t>
            </w:r>
            <w:r>
              <w:rPr>
                <w:sz w:val="24"/>
                <w:szCs w:val="24"/>
              </w:rPr>
              <w:t xml:space="preserve"> </w:t>
            </w:r>
            <w:r w:rsidRPr="00EA37B3">
              <w:rPr>
                <w:sz w:val="24"/>
                <w:szCs w:val="24"/>
              </w:rPr>
              <w:t>sensitive information to them.</w:t>
            </w:r>
          </w:p>
        </w:tc>
      </w:tr>
      <w:tr w:rsidR="00BA0FF8" w:rsidRPr="00F76778" w:rsidTr="00913D67">
        <w:tc>
          <w:tcPr>
            <w:tcW w:w="4928" w:type="dxa"/>
          </w:tcPr>
          <w:p w:rsidR="00BA0FF8" w:rsidRPr="00997021" w:rsidRDefault="00BA0FF8" w:rsidP="00A44684">
            <w:pPr>
              <w:pStyle w:val="Heading3"/>
            </w:pPr>
            <w:r w:rsidRPr="00997021">
              <w:lastRenderedPageBreak/>
              <w:t>Safeguarding Children Level 3</w:t>
            </w:r>
          </w:p>
        </w:tc>
        <w:tc>
          <w:tcPr>
            <w:tcW w:w="9214" w:type="dxa"/>
          </w:tcPr>
          <w:p w:rsidR="00BA0FF8" w:rsidRPr="00F76778" w:rsidRDefault="00BA0FF8" w:rsidP="00913D67">
            <w:pPr>
              <w:rPr>
                <w:sz w:val="24"/>
                <w:szCs w:val="24"/>
              </w:rPr>
            </w:pPr>
            <w:r w:rsidRPr="00EA37B3">
              <w:rPr>
                <w:sz w:val="24"/>
                <w:szCs w:val="24"/>
              </w:rPr>
              <w:t>Anyone who requires Level 3 Safeguarding Training has a</w:t>
            </w:r>
            <w:r>
              <w:rPr>
                <w:sz w:val="24"/>
                <w:szCs w:val="24"/>
              </w:rPr>
              <w:t xml:space="preserve"> </w:t>
            </w:r>
            <w:r w:rsidRPr="00EA37B3">
              <w:rPr>
                <w:sz w:val="24"/>
                <w:szCs w:val="24"/>
              </w:rPr>
              <w:t>considerable responsibility for safeguarding children and they</w:t>
            </w:r>
            <w:r>
              <w:rPr>
                <w:sz w:val="24"/>
                <w:szCs w:val="24"/>
              </w:rPr>
              <w:t xml:space="preserve"> </w:t>
            </w:r>
            <w:r w:rsidRPr="00EA37B3">
              <w:rPr>
                <w:sz w:val="24"/>
                <w:szCs w:val="24"/>
              </w:rPr>
              <w:t>have to be able to act accordingly to information and concerns</w:t>
            </w:r>
            <w:r>
              <w:rPr>
                <w:sz w:val="24"/>
                <w:szCs w:val="24"/>
              </w:rPr>
              <w:t xml:space="preserve"> </w:t>
            </w:r>
            <w:r w:rsidRPr="00EA37B3">
              <w:rPr>
                <w:sz w:val="24"/>
                <w:szCs w:val="24"/>
              </w:rPr>
              <w:t>brought to them.</w:t>
            </w:r>
          </w:p>
        </w:tc>
      </w:tr>
      <w:tr w:rsidR="00BA0FF8" w:rsidRPr="00F76778" w:rsidTr="00913D67">
        <w:tc>
          <w:tcPr>
            <w:tcW w:w="4928" w:type="dxa"/>
          </w:tcPr>
          <w:p w:rsidR="00BA0FF8" w:rsidRPr="00997021" w:rsidRDefault="00BA0FF8" w:rsidP="00A44684">
            <w:pPr>
              <w:pStyle w:val="Heading3"/>
            </w:pPr>
            <w:r w:rsidRPr="00997021">
              <w:t>Safeguarding Children Refresher</w:t>
            </w:r>
          </w:p>
        </w:tc>
        <w:tc>
          <w:tcPr>
            <w:tcW w:w="9214" w:type="dxa"/>
          </w:tcPr>
          <w:p w:rsidR="00BA0FF8" w:rsidRPr="00F76778" w:rsidRDefault="00BA0FF8" w:rsidP="00DC0156">
            <w:pPr>
              <w:rPr>
                <w:sz w:val="24"/>
                <w:szCs w:val="24"/>
              </w:rPr>
            </w:pPr>
            <w:r w:rsidRPr="004F0F39">
              <w:rPr>
                <w:sz w:val="24"/>
                <w:szCs w:val="24"/>
              </w:rPr>
              <w:t>The following course provides updated information and training</w:t>
            </w:r>
            <w:r>
              <w:rPr>
                <w:sz w:val="24"/>
                <w:szCs w:val="24"/>
              </w:rPr>
              <w:t xml:space="preserve"> </w:t>
            </w:r>
            <w:r w:rsidRPr="004F0F39">
              <w:rPr>
                <w:sz w:val="24"/>
                <w:szCs w:val="24"/>
              </w:rPr>
              <w:t>materials on safeguarding children, including those processes</w:t>
            </w:r>
            <w:r>
              <w:rPr>
                <w:sz w:val="24"/>
                <w:szCs w:val="24"/>
              </w:rPr>
              <w:t xml:space="preserve"> </w:t>
            </w:r>
            <w:r w:rsidRPr="004F0F39">
              <w:rPr>
                <w:sz w:val="24"/>
                <w:szCs w:val="24"/>
              </w:rPr>
              <w:t>highlighted by Ofsted and CQC inspections. With easy to follow</w:t>
            </w:r>
            <w:r>
              <w:rPr>
                <w:sz w:val="24"/>
                <w:szCs w:val="24"/>
              </w:rPr>
              <w:t xml:space="preserve"> </w:t>
            </w:r>
            <w:r w:rsidRPr="004F0F39">
              <w:rPr>
                <w:sz w:val="24"/>
                <w:szCs w:val="24"/>
              </w:rPr>
              <w:t>and interactive course materials, this is an excellent way to refresh</w:t>
            </w:r>
            <w:r>
              <w:rPr>
                <w:sz w:val="24"/>
                <w:szCs w:val="24"/>
              </w:rPr>
              <w:t xml:space="preserve"> </w:t>
            </w:r>
            <w:r w:rsidRPr="004F0F39">
              <w:rPr>
                <w:sz w:val="24"/>
                <w:szCs w:val="24"/>
              </w:rPr>
              <w:t>an individual’s professional knowledge of child safeguarding.</w:t>
            </w:r>
          </w:p>
        </w:tc>
      </w:tr>
      <w:tr w:rsidR="00BA0FF8" w:rsidRPr="00F76778" w:rsidTr="00913D67">
        <w:tc>
          <w:tcPr>
            <w:tcW w:w="4928" w:type="dxa"/>
          </w:tcPr>
          <w:p w:rsidR="00BA0FF8" w:rsidRPr="00997021" w:rsidRDefault="00BA0FF8" w:rsidP="00A44684">
            <w:pPr>
              <w:pStyle w:val="Heading3"/>
            </w:pPr>
            <w:r w:rsidRPr="00997021">
              <w:t>Safeguarding Everyone Level 1</w:t>
            </w:r>
          </w:p>
        </w:tc>
        <w:tc>
          <w:tcPr>
            <w:tcW w:w="9214" w:type="dxa"/>
          </w:tcPr>
          <w:p w:rsidR="00BA0FF8" w:rsidRPr="00F76778" w:rsidRDefault="00BA0FF8" w:rsidP="00913D67">
            <w:pPr>
              <w:rPr>
                <w:sz w:val="24"/>
                <w:szCs w:val="24"/>
              </w:rPr>
            </w:pPr>
            <w:r w:rsidRPr="00E13670">
              <w:rPr>
                <w:sz w:val="24"/>
                <w:szCs w:val="24"/>
              </w:rPr>
              <w:t>This course will give you the knowledge and skills to ensure you</w:t>
            </w:r>
            <w:r>
              <w:rPr>
                <w:sz w:val="24"/>
                <w:szCs w:val="24"/>
              </w:rPr>
              <w:t xml:space="preserve"> </w:t>
            </w:r>
            <w:r w:rsidRPr="00E13670">
              <w:rPr>
                <w:sz w:val="24"/>
                <w:szCs w:val="24"/>
              </w:rPr>
              <w:t>can help safeguard not only those you are directly responsible</w:t>
            </w:r>
            <w:r>
              <w:rPr>
                <w:sz w:val="24"/>
                <w:szCs w:val="24"/>
              </w:rPr>
              <w:t xml:space="preserve"> </w:t>
            </w:r>
            <w:r w:rsidRPr="00E13670">
              <w:rPr>
                <w:sz w:val="24"/>
                <w:szCs w:val="24"/>
              </w:rPr>
              <w:t>for, but everyone you have contact with whilst carrying out your</w:t>
            </w:r>
            <w:r>
              <w:rPr>
                <w:sz w:val="24"/>
                <w:szCs w:val="24"/>
              </w:rPr>
              <w:t xml:space="preserve"> </w:t>
            </w:r>
            <w:r w:rsidRPr="00E13670">
              <w:rPr>
                <w:sz w:val="24"/>
                <w:szCs w:val="24"/>
              </w:rPr>
              <w:t>duties. We also offer Safeguarding Everyone Training at Level 2</w:t>
            </w:r>
            <w:r>
              <w:rPr>
                <w:sz w:val="24"/>
                <w:szCs w:val="24"/>
              </w:rPr>
              <w:t xml:space="preserve"> </w:t>
            </w:r>
            <w:r w:rsidRPr="00E13670">
              <w:rPr>
                <w:sz w:val="24"/>
                <w:szCs w:val="24"/>
              </w:rPr>
              <w:t>and Level 3. The final part focuses on how to deal with suspected</w:t>
            </w:r>
            <w:r>
              <w:rPr>
                <w:sz w:val="24"/>
                <w:szCs w:val="24"/>
              </w:rPr>
              <w:t xml:space="preserve"> </w:t>
            </w:r>
            <w:r w:rsidRPr="00E13670">
              <w:rPr>
                <w:sz w:val="24"/>
                <w:szCs w:val="24"/>
              </w:rPr>
              <w:t>and disclosed abuse at Level 1.</w:t>
            </w:r>
          </w:p>
        </w:tc>
      </w:tr>
      <w:tr w:rsidR="00BA0FF8" w:rsidRPr="00F76778" w:rsidTr="00913D67">
        <w:tc>
          <w:tcPr>
            <w:tcW w:w="4928" w:type="dxa"/>
          </w:tcPr>
          <w:p w:rsidR="00BA0FF8" w:rsidRPr="00997021" w:rsidRDefault="00BA0FF8" w:rsidP="00A44684">
            <w:pPr>
              <w:pStyle w:val="Heading3"/>
            </w:pPr>
            <w:r w:rsidRPr="00997021">
              <w:t>Safeguarding Everyone Level 2</w:t>
            </w:r>
          </w:p>
        </w:tc>
        <w:tc>
          <w:tcPr>
            <w:tcW w:w="9214" w:type="dxa"/>
          </w:tcPr>
          <w:p w:rsidR="00BA0FF8" w:rsidRPr="00F76778" w:rsidRDefault="00BA0FF8" w:rsidP="00913D67">
            <w:pPr>
              <w:rPr>
                <w:sz w:val="24"/>
                <w:szCs w:val="24"/>
              </w:rPr>
            </w:pPr>
            <w:r w:rsidRPr="00EA37B3">
              <w:rPr>
                <w:sz w:val="24"/>
                <w:szCs w:val="24"/>
              </w:rPr>
              <w:t>If you work with children young people or adults, you have a</w:t>
            </w:r>
            <w:r>
              <w:rPr>
                <w:sz w:val="24"/>
                <w:szCs w:val="24"/>
              </w:rPr>
              <w:t xml:space="preserve"> </w:t>
            </w:r>
            <w:r w:rsidRPr="00EA37B3">
              <w:rPr>
                <w:sz w:val="24"/>
                <w:szCs w:val="24"/>
              </w:rPr>
              <w:t>number of key responsibilities to ensure that any suspected abuse</w:t>
            </w:r>
            <w:r>
              <w:rPr>
                <w:sz w:val="24"/>
                <w:szCs w:val="24"/>
              </w:rPr>
              <w:t xml:space="preserve"> </w:t>
            </w:r>
            <w:r w:rsidRPr="00EA37B3">
              <w:rPr>
                <w:sz w:val="24"/>
                <w:szCs w:val="24"/>
              </w:rPr>
              <w:t>or neglect is reported to the appropriate level. This course will give</w:t>
            </w:r>
            <w:r>
              <w:rPr>
                <w:sz w:val="24"/>
                <w:szCs w:val="24"/>
              </w:rPr>
              <w:t xml:space="preserve"> </w:t>
            </w:r>
            <w:r w:rsidRPr="00EA37B3">
              <w:rPr>
                <w:sz w:val="24"/>
                <w:szCs w:val="24"/>
              </w:rPr>
              <w:t>you the knowledge and skills to ensure you can help safeguard not</w:t>
            </w:r>
            <w:r>
              <w:rPr>
                <w:sz w:val="24"/>
                <w:szCs w:val="24"/>
              </w:rPr>
              <w:t xml:space="preserve"> </w:t>
            </w:r>
            <w:r w:rsidRPr="00EA37B3">
              <w:rPr>
                <w:sz w:val="24"/>
                <w:szCs w:val="24"/>
              </w:rPr>
              <w:t>only those you are directly responsible for but everyone you have</w:t>
            </w:r>
            <w:r>
              <w:rPr>
                <w:sz w:val="24"/>
                <w:szCs w:val="24"/>
              </w:rPr>
              <w:t xml:space="preserve"> </w:t>
            </w:r>
            <w:r w:rsidRPr="00EA37B3">
              <w:rPr>
                <w:sz w:val="24"/>
                <w:szCs w:val="24"/>
              </w:rPr>
              <w:t>contact with whilst carrying out your duties.</w:t>
            </w:r>
          </w:p>
        </w:tc>
      </w:tr>
      <w:tr w:rsidR="00BA0FF8" w:rsidRPr="00F76778" w:rsidTr="00913D67">
        <w:tc>
          <w:tcPr>
            <w:tcW w:w="4928" w:type="dxa"/>
          </w:tcPr>
          <w:p w:rsidR="00BA0FF8" w:rsidRPr="00997021" w:rsidRDefault="00BA0FF8" w:rsidP="00A44684">
            <w:pPr>
              <w:pStyle w:val="Heading3"/>
            </w:pPr>
            <w:r w:rsidRPr="00997021">
              <w:t>Safeguarding Everyone Level 3</w:t>
            </w:r>
          </w:p>
        </w:tc>
        <w:tc>
          <w:tcPr>
            <w:tcW w:w="9214" w:type="dxa"/>
          </w:tcPr>
          <w:p w:rsidR="00BA0FF8" w:rsidRPr="00F76778" w:rsidRDefault="00BA0FF8" w:rsidP="00913D67">
            <w:pPr>
              <w:rPr>
                <w:sz w:val="24"/>
                <w:szCs w:val="24"/>
              </w:rPr>
            </w:pPr>
            <w:r w:rsidRPr="00E13670">
              <w:rPr>
                <w:sz w:val="24"/>
                <w:szCs w:val="24"/>
              </w:rPr>
              <w:t xml:space="preserve">This Level 3 Safeguarding Everyone training </w:t>
            </w:r>
            <w:proofErr w:type="gramStart"/>
            <w:r w:rsidRPr="00E13670">
              <w:rPr>
                <w:sz w:val="24"/>
                <w:szCs w:val="24"/>
              </w:rPr>
              <w:t>give</w:t>
            </w:r>
            <w:proofErr w:type="gramEnd"/>
            <w:r w:rsidRPr="00E13670">
              <w:rPr>
                <w:sz w:val="24"/>
                <w:szCs w:val="24"/>
              </w:rPr>
              <w:t xml:space="preserve"> learners</w:t>
            </w:r>
            <w:r>
              <w:rPr>
                <w:sz w:val="24"/>
                <w:szCs w:val="24"/>
              </w:rPr>
              <w:t xml:space="preserve"> </w:t>
            </w:r>
            <w:r w:rsidRPr="00E13670">
              <w:rPr>
                <w:sz w:val="24"/>
                <w:szCs w:val="24"/>
              </w:rPr>
              <w:t>the knowledge they need to understand how to respond</w:t>
            </w:r>
            <w:r>
              <w:rPr>
                <w:sz w:val="24"/>
                <w:szCs w:val="24"/>
              </w:rPr>
              <w:t xml:space="preserve"> </w:t>
            </w:r>
            <w:r w:rsidRPr="00E13670">
              <w:rPr>
                <w:sz w:val="24"/>
                <w:szCs w:val="24"/>
              </w:rPr>
              <w:t>in safeguarding situations and helps learners to apply this</w:t>
            </w:r>
            <w:r>
              <w:rPr>
                <w:sz w:val="24"/>
                <w:szCs w:val="24"/>
              </w:rPr>
              <w:t xml:space="preserve"> </w:t>
            </w:r>
            <w:r w:rsidRPr="00E13670">
              <w:rPr>
                <w:sz w:val="24"/>
                <w:szCs w:val="24"/>
              </w:rPr>
              <w:t>knowledge to their own workplace.</w:t>
            </w:r>
          </w:p>
        </w:tc>
      </w:tr>
      <w:tr w:rsidR="00BA0FF8" w:rsidRPr="00F76778" w:rsidTr="00913D67">
        <w:tc>
          <w:tcPr>
            <w:tcW w:w="4928" w:type="dxa"/>
          </w:tcPr>
          <w:p w:rsidR="00BA0FF8" w:rsidRPr="00997021" w:rsidRDefault="00BA0FF8" w:rsidP="00A44684">
            <w:pPr>
              <w:pStyle w:val="Heading3"/>
            </w:pPr>
            <w:r w:rsidRPr="00997021">
              <w:t>Safeguarding in Education</w:t>
            </w:r>
          </w:p>
        </w:tc>
        <w:tc>
          <w:tcPr>
            <w:tcW w:w="9214" w:type="dxa"/>
          </w:tcPr>
          <w:p w:rsidR="00BA0FF8" w:rsidRPr="00833E64" w:rsidRDefault="00BA0FF8" w:rsidP="00833E64">
            <w:pPr>
              <w:rPr>
                <w:sz w:val="24"/>
                <w:szCs w:val="24"/>
              </w:rPr>
            </w:pPr>
            <w:r w:rsidRPr="00833E64">
              <w:rPr>
                <w:sz w:val="24"/>
                <w:szCs w:val="24"/>
              </w:rPr>
              <w:t>Anyone working in education has a responsibility to ensure</w:t>
            </w:r>
            <w:r>
              <w:rPr>
                <w:sz w:val="24"/>
                <w:szCs w:val="24"/>
              </w:rPr>
              <w:t xml:space="preserve"> </w:t>
            </w:r>
            <w:r w:rsidRPr="00833E64">
              <w:rPr>
                <w:sz w:val="24"/>
                <w:szCs w:val="24"/>
              </w:rPr>
              <w:t>children are safeguarded from potential abuse or neglect and</w:t>
            </w:r>
            <w:r>
              <w:rPr>
                <w:sz w:val="24"/>
                <w:szCs w:val="24"/>
              </w:rPr>
              <w:t xml:space="preserve"> </w:t>
            </w:r>
            <w:r w:rsidRPr="00833E64">
              <w:rPr>
                <w:sz w:val="24"/>
                <w:szCs w:val="24"/>
              </w:rPr>
              <w:t>it is a requirement that staff have up-to-date knowledge of</w:t>
            </w:r>
          </w:p>
          <w:p w:rsidR="00BA0FF8" w:rsidRPr="00F76778" w:rsidRDefault="00BA0FF8" w:rsidP="00913D67">
            <w:pPr>
              <w:rPr>
                <w:sz w:val="24"/>
                <w:szCs w:val="24"/>
              </w:rPr>
            </w:pPr>
            <w:proofErr w:type="gramStart"/>
            <w:r w:rsidRPr="00833E64">
              <w:rPr>
                <w:sz w:val="24"/>
                <w:szCs w:val="24"/>
              </w:rPr>
              <w:t>safeguarding</w:t>
            </w:r>
            <w:proofErr w:type="gramEnd"/>
            <w:r w:rsidRPr="00833E64">
              <w:rPr>
                <w:sz w:val="24"/>
                <w:szCs w:val="24"/>
              </w:rPr>
              <w:t xml:space="preserve"> policies, legislation and guidance. </w:t>
            </w:r>
            <w:proofErr w:type="gramStart"/>
            <w:r w:rsidRPr="00833E64">
              <w:rPr>
                <w:sz w:val="24"/>
                <w:szCs w:val="24"/>
              </w:rPr>
              <w:t>Staff need</w:t>
            </w:r>
            <w:proofErr w:type="gramEnd"/>
            <w:r w:rsidRPr="00833E64">
              <w:rPr>
                <w:sz w:val="24"/>
                <w:szCs w:val="24"/>
              </w:rPr>
              <w:t xml:space="preserve"> to be</w:t>
            </w:r>
            <w:r>
              <w:rPr>
                <w:sz w:val="24"/>
                <w:szCs w:val="24"/>
              </w:rPr>
              <w:t xml:space="preserve"> </w:t>
            </w:r>
            <w:r w:rsidRPr="00833E64">
              <w:rPr>
                <w:sz w:val="24"/>
                <w:szCs w:val="24"/>
              </w:rPr>
              <w:t>able to recognise any of the signs or symptoms of abuse and how</w:t>
            </w:r>
            <w:r>
              <w:rPr>
                <w:sz w:val="24"/>
                <w:szCs w:val="24"/>
              </w:rPr>
              <w:t xml:space="preserve"> </w:t>
            </w:r>
            <w:r w:rsidRPr="00833E64">
              <w:rPr>
                <w:sz w:val="24"/>
                <w:szCs w:val="24"/>
              </w:rPr>
              <w:t>to report them to the correct authority.</w:t>
            </w:r>
          </w:p>
        </w:tc>
      </w:tr>
      <w:tr w:rsidR="00BA0FF8" w:rsidRPr="00F76778" w:rsidTr="00913D67">
        <w:tc>
          <w:tcPr>
            <w:tcW w:w="4928" w:type="dxa"/>
          </w:tcPr>
          <w:p w:rsidR="00BA0FF8" w:rsidRPr="00997021" w:rsidRDefault="00BA0FF8" w:rsidP="00A44684">
            <w:pPr>
              <w:pStyle w:val="Heading3"/>
            </w:pPr>
            <w:r w:rsidRPr="00997021">
              <w:t>Safer Recruitment</w:t>
            </w:r>
          </w:p>
        </w:tc>
        <w:tc>
          <w:tcPr>
            <w:tcW w:w="9214" w:type="dxa"/>
          </w:tcPr>
          <w:p w:rsidR="00BA0FF8" w:rsidRPr="00F76778" w:rsidRDefault="00BA0FF8" w:rsidP="00913D67">
            <w:pPr>
              <w:rPr>
                <w:sz w:val="24"/>
                <w:szCs w:val="24"/>
              </w:rPr>
            </w:pPr>
            <w:r w:rsidRPr="00833E64">
              <w:rPr>
                <w:sz w:val="24"/>
                <w:szCs w:val="24"/>
              </w:rPr>
              <w:t>This Safer Recruitment course teaches key points in protecting</w:t>
            </w:r>
            <w:r>
              <w:rPr>
                <w:sz w:val="24"/>
                <w:szCs w:val="24"/>
              </w:rPr>
              <w:t xml:space="preserve"> </w:t>
            </w:r>
            <w:r w:rsidRPr="00833E64">
              <w:rPr>
                <w:sz w:val="24"/>
                <w:szCs w:val="24"/>
              </w:rPr>
              <w:t>children in care focusing on key aspects such as best practice in</w:t>
            </w:r>
            <w:r>
              <w:rPr>
                <w:sz w:val="24"/>
                <w:szCs w:val="24"/>
              </w:rPr>
              <w:t xml:space="preserve"> </w:t>
            </w:r>
            <w:r w:rsidRPr="00833E64">
              <w:rPr>
                <w:sz w:val="24"/>
                <w:szCs w:val="24"/>
              </w:rPr>
              <w:t>safe recruitment, methods of vetting and safety precautions.</w:t>
            </w:r>
          </w:p>
        </w:tc>
      </w:tr>
      <w:tr w:rsidR="00BA0FF8" w:rsidRPr="00F76778" w:rsidTr="00913D67">
        <w:tc>
          <w:tcPr>
            <w:tcW w:w="4928" w:type="dxa"/>
          </w:tcPr>
          <w:p w:rsidR="00BA0FF8" w:rsidRPr="00997021" w:rsidRDefault="00BA0FF8" w:rsidP="00A44684">
            <w:pPr>
              <w:pStyle w:val="Heading3"/>
            </w:pPr>
            <w:r w:rsidRPr="00997021">
              <w:t>Safer Sleeping for Babies</w:t>
            </w:r>
          </w:p>
        </w:tc>
        <w:tc>
          <w:tcPr>
            <w:tcW w:w="9214" w:type="dxa"/>
          </w:tcPr>
          <w:p w:rsidR="00BA0FF8" w:rsidRPr="00F76778" w:rsidRDefault="00BA0FF8" w:rsidP="00913D67">
            <w:pPr>
              <w:rPr>
                <w:sz w:val="24"/>
                <w:szCs w:val="24"/>
              </w:rPr>
            </w:pPr>
            <w:r w:rsidRPr="00833E64">
              <w:rPr>
                <w:sz w:val="24"/>
                <w:szCs w:val="24"/>
              </w:rPr>
              <w:t>Greater awareness of Sudden Infant Death Syndrome (SIDS) is</w:t>
            </w:r>
            <w:r>
              <w:rPr>
                <w:sz w:val="24"/>
                <w:szCs w:val="24"/>
              </w:rPr>
              <w:t xml:space="preserve"> </w:t>
            </w:r>
            <w:r w:rsidRPr="00833E64">
              <w:rPr>
                <w:sz w:val="24"/>
                <w:szCs w:val="24"/>
              </w:rPr>
              <w:t>one of the most effective ways to reduce cases. This course is</w:t>
            </w:r>
            <w:r>
              <w:rPr>
                <w:sz w:val="24"/>
                <w:szCs w:val="24"/>
              </w:rPr>
              <w:t xml:space="preserve"> </w:t>
            </w:r>
            <w:r w:rsidRPr="00833E64">
              <w:rPr>
                <w:sz w:val="24"/>
                <w:szCs w:val="24"/>
              </w:rPr>
              <w:t>designed to do just that whilst ensuring learners gain knowledge</w:t>
            </w:r>
            <w:r>
              <w:rPr>
                <w:sz w:val="24"/>
                <w:szCs w:val="24"/>
              </w:rPr>
              <w:t xml:space="preserve"> </w:t>
            </w:r>
            <w:r w:rsidRPr="00833E64">
              <w:rPr>
                <w:sz w:val="24"/>
                <w:szCs w:val="24"/>
              </w:rPr>
              <w:t>on practical and effective ways to reduce the risks.</w:t>
            </w:r>
          </w:p>
        </w:tc>
      </w:tr>
      <w:tr w:rsidR="00BA0FF8" w:rsidRPr="00F76778" w:rsidTr="00913D67">
        <w:tc>
          <w:tcPr>
            <w:tcW w:w="4928" w:type="dxa"/>
          </w:tcPr>
          <w:p w:rsidR="00BA0FF8" w:rsidRPr="00997021" w:rsidRDefault="00BA0FF8" w:rsidP="00A44684">
            <w:pPr>
              <w:pStyle w:val="Heading3"/>
            </w:pPr>
            <w:r w:rsidRPr="00997021">
              <w:lastRenderedPageBreak/>
              <w:t>Safer Working Practices</w:t>
            </w:r>
          </w:p>
        </w:tc>
        <w:tc>
          <w:tcPr>
            <w:tcW w:w="9214" w:type="dxa"/>
          </w:tcPr>
          <w:p w:rsidR="00BA0FF8" w:rsidRPr="00F76778" w:rsidRDefault="00BA0FF8" w:rsidP="00913D67">
            <w:pPr>
              <w:rPr>
                <w:sz w:val="24"/>
                <w:szCs w:val="24"/>
              </w:rPr>
            </w:pPr>
            <w:r w:rsidRPr="00833E64">
              <w:rPr>
                <w:sz w:val="24"/>
                <w:szCs w:val="24"/>
              </w:rPr>
              <w:t>This wide-ranging course covers safer working practices for many</w:t>
            </w:r>
            <w:r>
              <w:rPr>
                <w:sz w:val="24"/>
                <w:szCs w:val="24"/>
              </w:rPr>
              <w:t xml:space="preserve"> </w:t>
            </w:r>
            <w:r w:rsidRPr="00833E64">
              <w:rPr>
                <w:sz w:val="24"/>
                <w:szCs w:val="24"/>
              </w:rPr>
              <w:t>situations that involve working with children and young people. It</w:t>
            </w:r>
            <w:r>
              <w:rPr>
                <w:sz w:val="24"/>
                <w:szCs w:val="24"/>
              </w:rPr>
              <w:t xml:space="preserve"> </w:t>
            </w:r>
            <w:r w:rsidRPr="00833E64">
              <w:rPr>
                <w:sz w:val="24"/>
                <w:szCs w:val="24"/>
              </w:rPr>
              <w:t>is increasingly important to manage your own behavio</w:t>
            </w:r>
            <w:r>
              <w:rPr>
                <w:sz w:val="24"/>
                <w:szCs w:val="24"/>
              </w:rPr>
              <w:t>u</w:t>
            </w:r>
            <w:r w:rsidRPr="00833E64">
              <w:rPr>
                <w:sz w:val="24"/>
                <w:szCs w:val="24"/>
              </w:rPr>
              <w:t>r and that</w:t>
            </w:r>
            <w:r>
              <w:rPr>
                <w:sz w:val="24"/>
                <w:szCs w:val="24"/>
              </w:rPr>
              <w:t xml:space="preserve"> </w:t>
            </w:r>
            <w:r w:rsidRPr="00833E64">
              <w:rPr>
                <w:sz w:val="24"/>
                <w:szCs w:val="24"/>
              </w:rPr>
              <w:t>of children and co-workers in situations involving professionals</w:t>
            </w:r>
            <w:r>
              <w:rPr>
                <w:sz w:val="24"/>
                <w:szCs w:val="24"/>
              </w:rPr>
              <w:t xml:space="preserve"> </w:t>
            </w:r>
            <w:r w:rsidRPr="00833E64">
              <w:rPr>
                <w:sz w:val="24"/>
                <w:szCs w:val="24"/>
              </w:rPr>
              <w:t>and volunteers.</w:t>
            </w:r>
          </w:p>
        </w:tc>
      </w:tr>
      <w:tr w:rsidR="00BA0FF8" w:rsidRPr="00F76778" w:rsidTr="00913D67">
        <w:tc>
          <w:tcPr>
            <w:tcW w:w="4928" w:type="dxa"/>
          </w:tcPr>
          <w:p w:rsidR="00BA0FF8" w:rsidRPr="00997021" w:rsidRDefault="00BA0FF8" w:rsidP="00A44684">
            <w:pPr>
              <w:pStyle w:val="Heading3"/>
            </w:pPr>
            <w:proofErr w:type="spellStart"/>
            <w:r w:rsidRPr="00997021">
              <w:t>Self Harm</w:t>
            </w:r>
            <w:proofErr w:type="spellEnd"/>
          </w:p>
        </w:tc>
        <w:tc>
          <w:tcPr>
            <w:tcW w:w="9214" w:type="dxa"/>
          </w:tcPr>
          <w:p w:rsidR="00BA0FF8" w:rsidRPr="00F76778" w:rsidRDefault="00BA0FF8" w:rsidP="00913D67">
            <w:pPr>
              <w:rPr>
                <w:sz w:val="24"/>
                <w:szCs w:val="24"/>
              </w:rPr>
            </w:pPr>
            <w:r w:rsidRPr="00833E64">
              <w:rPr>
                <w:sz w:val="24"/>
                <w:szCs w:val="24"/>
              </w:rPr>
              <w:t>Identifying and understanding self-harm and its causes, how</w:t>
            </w:r>
            <w:r>
              <w:rPr>
                <w:sz w:val="24"/>
                <w:szCs w:val="24"/>
              </w:rPr>
              <w:t xml:space="preserve"> </w:t>
            </w:r>
            <w:r w:rsidRPr="00833E64">
              <w:rPr>
                <w:sz w:val="24"/>
                <w:szCs w:val="24"/>
              </w:rPr>
              <w:t>someone could be vulnerable to self-harm, and what to do to help</w:t>
            </w:r>
            <w:r>
              <w:rPr>
                <w:sz w:val="24"/>
                <w:szCs w:val="24"/>
              </w:rPr>
              <w:t xml:space="preserve"> </w:t>
            </w:r>
            <w:r w:rsidRPr="00833E64">
              <w:rPr>
                <w:sz w:val="24"/>
                <w:szCs w:val="24"/>
              </w:rPr>
              <w:t>them, are covered in this course.</w:t>
            </w:r>
          </w:p>
        </w:tc>
      </w:tr>
      <w:tr w:rsidR="00BA0FF8" w:rsidRPr="00F76778" w:rsidTr="00913D67">
        <w:tc>
          <w:tcPr>
            <w:tcW w:w="4928" w:type="dxa"/>
          </w:tcPr>
          <w:p w:rsidR="00BA0FF8" w:rsidRPr="00997021" w:rsidRDefault="00BA0FF8" w:rsidP="00A44684">
            <w:pPr>
              <w:pStyle w:val="Heading3"/>
            </w:pPr>
            <w:r w:rsidRPr="00997021">
              <w:t>Self-Neglect</w:t>
            </w:r>
          </w:p>
        </w:tc>
        <w:tc>
          <w:tcPr>
            <w:tcW w:w="9214" w:type="dxa"/>
          </w:tcPr>
          <w:p w:rsidR="00BA0FF8" w:rsidRPr="00F76778" w:rsidRDefault="00BA0FF8" w:rsidP="00913D67">
            <w:pPr>
              <w:rPr>
                <w:sz w:val="24"/>
                <w:szCs w:val="24"/>
              </w:rPr>
            </w:pPr>
            <w:r w:rsidRPr="00833E64">
              <w:rPr>
                <w:sz w:val="24"/>
                <w:szCs w:val="24"/>
              </w:rPr>
              <w:t>Anyone working with vuln</w:t>
            </w:r>
            <w:r>
              <w:rPr>
                <w:sz w:val="24"/>
                <w:szCs w:val="24"/>
              </w:rPr>
              <w:t>e</w:t>
            </w:r>
            <w:r w:rsidRPr="00833E64">
              <w:rPr>
                <w:sz w:val="24"/>
                <w:szCs w:val="24"/>
              </w:rPr>
              <w:t>rable adults needs to have an</w:t>
            </w:r>
            <w:r>
              <w:rPr>
                <w:sz w:val="24"/>
                <w:szCs w:val="24"/>
              </w:rPr>
              <w:t xml:space="preserve"> </w:t>
            </w:r>
            <w:r w:rsidRPr="00833E64">
              <w:rPr>
                <w:sz w:val="24"/>
                <w:szCs w:val="24"/>
              </w:rPr>
              <w:t>understanding of self-neglect and the complex issues that can</w:t>
            </w:r>
            <w:r>
              <w:rPr>
                <w:sz w:val="24"/>
                <w:szCs w:val="24"/>
              </w:rPr>
              <w:t xml:space="preserve"> </w:t>
            </w:r>
            <w:r w:rsidRPr="00833E64">
              <w:rPr>
                <w:sz w:val="24"/>
                <w:szCs w:val="24"/>
              </w:rPr>
              <w:t>impac</w:t>
            </w:r>
            <w:r>
              <w:rPr>
                <w:sz w:val="24"/>
                <w:szCs w:val="24"/>
              </w:rPr>
              <w:t>t a person’s ability to make dec</w:t>
            </w:r>
            <w:r w:rsidRPr="00833E64">
              <w:rPr>
                <w:sz w:val="24"/>
                <w:szCs w:val="24"/>
              </w:rPr>
              <w:t>isions. The training will look</w:t>
            </w:r>
            <w:r>
              <w:rPr>
                <w:sz w:val="24"/>
                <w:szCs w:val="24"/>
              </w:rPr>
              <w:t xml:space="preserve"> </w:t>
            </w:r>
            <w:r w:rsidRPr="00833E64">
              <w:rPr>
                <w:sz w:val="24"/>
                <w:szCs w:val="24"/>
              </w:rPr>
              <w:t>at how to balance addressing the issue of self-neglect with an</w:t>
            </w:r>
            <w:r>
              <w:rPr>
                <w:sz w:val="24"/>
                <w:szCs w:val="24"/>
              </w:rPr>
              <w:t xml:space="preserve"> </w:t>
            </w:r>
            <w:r w:rsidRPr="00833E64">
              <w:rPr>
                <w:sz w:val="24"/>
                <w:szCs w:val="24"/>
              </w:rPr>
              <w:t>individual’s right to private life and health and how to make safe</w:t>
            </w:r>
            <w:r>
              <w:rPr>
                <w:sz w:val="24"/>
                <w:szCs w:val="24"/>
              </w:rPr>
              <w:t xml:space="preserve"> </w:t>
            </w:r>
            <w:r w:rsidRPr="00833E64">
              <w:rPr>
                <w:sz w:val="24"/>
                <w:szCs w:val="24"/>
              </w:rPr>
              <w:t>decisions.</w:t>
            </w:r>
          </w:p>
        </w:tc>
      </w:tr>
      <w:tr w:rsidR="00BA0FF8" w:rsidRPr="00F76778" w:rsidTr="00913D67">
        <w:tc>
          <w:tcPr>
            <w:tcW w:w="4928" w:type="dxa"/>
          </w:tcPr>
          <w:p w:rsidR="00BA0FF8" w:rsidRPr="00997021" w:rsidRDefault="00BA0FF8" w:rsidP="00A44684">
            <w:pPr>
              <w:pStyle w:val="Heading3"/>
            </w:pPr>
            <w:r w:rsidRPr="00997021">
              <w:t>Suicidal Thoughts</w:t>
            </w:r>
          </w:p>
        </w:tc>
        <w:tc>
          <w:tcPr>
            <w:tcW w:w="9214" w:type="dxa"/>
          </w:tcPr>
          <w:p w:rsidR="00BA0FF8" w:rsidRPr="00F76778" w:rsidRDefault="00BA0FF8" w:rsidP="00913D67">
            <w:pPr>
              <w:rPr>
                <w:sz w:val="24"/>
                <w:szCs w:val="24"/>
              </w:rPr>
            </w:pPr>
            <w:r w:rsidRPr="00EA37B3">
              <w:rPr>
                <w:sz w:val="24"/>
                <w:szCs w:val="24"/>
              </w:rPr>
              <w:t>Identifying and understanding suicidal thoughts, how they develop</w:t>
            </w:r>
            <w:r>
              <w:rPr>
                <w:sz w:val="24"/>
                <w:szCs w:val="24"/>
              </w:rPr>
              <w:t xml:space="preserve"> </w:t>
            </w:r>
            <w:r w:rsidRPr="00EA37B3">
              <w:rPr>
                <w:sz w:val="24"/>
                <w:szCs w:val="24"/>
              </w:rPr>
              <w:t>and how you can support someone who has them, are explained</w:t>
            </w:r>
            <w:r>
              <w:rPr>
                <w:sz w:val="24"/>
                <w:szCs w:val="24"/>
              </w:rPr>
              <w:t xml:space="preserve"> </w:t>
            </w:r>
            <w:r w:rsidRPr="00EA37B3">
              <w:rPr>
                <w:sz w:val="24"/>
                <w:szCs w:val="24"/>
              </w:rPr>
              <w:t>in this course Someone with suicidal thoughts will have a poor</w:t>
            </w:r>
            <w:r>
              <w:rPr>
                <w:sz w:val="24"/>
                <w:szCs w:val="24"/>
              </w:rPr>
              <w:t xml:space="preserve"> </w:t>
            </w:r>
            <w:r w:rsidRPr="00EA37B3">
              <w:rPr>
                <w:sz w:val="24"/>
                <w:szCs w:val="24"/>
              </w:rPr>
              <w:t>mental state and will not be able to cope with life as normal, this</w:t>
            </w:r>
            <w:r>
              <w:rPr>
                <w:sz w:val="24"/>
                <w:szCs w:val="24"/>
              </w:rPr>
              <w:t xml:space="preserve"> </w:t>
            </w:r>
            <w:r w:rsidRPr="00EA37B3">
              <w:rPr>
                <w:sz w:val="24"/>
                <w:szCs w:val="24"/>
              </w:rPr>
              <w:t>course shows how to identify and support this poor mental state.</w:t>
            </w:r>
          </w:p>
        </w:tc>
      </w:tr>
      <w:tr w:rsidR="00BA0FF8" w:rsidRPr="00F76778" w:rsidTr="00913D67">
        <w:tc>
          <w:tcPr>
            <w:tcW w:w="4928" w:type="dxa"/>
          </w:tcPr>
          <w:p w:rsidR="00BA0FF8" w:rsidRPr="00997021" w:rsidRDefault="00BA0FF8" w:rsidP="00A44684">
            <w:pPr>
              <w:pStyle w:val="Heading3"/>
            </w:pPr>
            <w:r w:rsidRPr="00997021">
              <w:t>Supporting Teenagers and Young People</w:t>
            </w:r>
          </w:p>
        </w:tc>
        <w:tc>
          <w:tcPr>
            <w:tcW w:w="9214" w:type="dxa"/>
          </w:tcPr>
          <w:p w:rsidR="00BA0FF8" w:rsidRPr="00F76778" w:rsidRDefault="00BA0FF8" w:rsidP="00913D67">
            <w:pPr>
              <w:rPr>
                <w:sz w:val="24"/>
                <w:szCs w:val="24"/>
              </w:rPr>
            </w:pPr>
            <w:r w:rsidRPr="00EA37B3">
              <w:rPr>
                <w:sz w:val="24"/>
                <w:szCs w:val="24"/>
              </w:rPr>
              <w:t>This course covers a wide range of information and guidance on</w:t>
            </w:r>
            <w:r>
              <w:rPr>
                <w:sz w:val="24"/>
                <w:szCs w:val="24"/>
              </w:rPr>
              <w:t xml:space="preserve"> </w:t>
            </w:r>
            <w:r w:rsidRPr="00EA37B3">
              <w:rPr>
                <w:sz w:val="24"/>
                <w:szCs w:val="24"/>
              </w:rPr>
              <w:t>how to support teenagers and young people who are vulnerable</w:t>
            </w:r>
            <w:r>
              <w:rPr>
                <w:sz w:val="24"/>
                <w:szCs w:val="24"/>
              </w:rPr>
              <w:t xml:space="preserve"> </w:t>
            </w:r>
            <w:r w:rsidRPr="00EA37B3">
              <w:rPr>
                <w:sz w:val="24"/>
                <w:szCs w:val="24"/>
              </w:rPr>
              <w:t>to relationship abuse, substance misuse, and teenage pregnancy.</w:t>
            </w:r>
          </w:p>
        </w:tc>
      </w:tr>
      <w:tr w:rsidR="00BA0FF8" w:rsidRPr="00F76778" w:rsidTr="00913D67">
        <w:tc>
          <w:tcPr>
            <w:tcW w:w="4928" w:type="dxa"/>
          </w:tcPr>
          <w:p w:rsidR="00BA0FF8" w:rsidRPr="00997021" w:rsidRDefault="00BA0FF8" w:rsidP="00A44684">
            <w:pPr>
              <w:pStyle w:val="Heading3"/>
            </w:pPr>
            <w:r w:rsidRPr="00997021">
              <w:t>Toxic Trio (Hidden Harm, Parental Mental Health, Parental Substance Misuse)</w:t>
            </w:r>
          </w:p>
        </w:tc>
        <w:tc>
          <w:tcPr>
            <w:tcW w:w="9214" w:type="dxa"/>
          </w:tcPr>
          <w:p w:rsidR="00BA0FF8" w:rsidRDefault="00BA0FF8" w:rsidP="00EA37B3">
            <w:pPr>
              <w:rPr>
                <w:sz w:val="24"/>
                <w:szCs w:val="24"/>
              </w:rPr>
            </w:pPr>
            <w:r w:rsidRPr="00EA37B3">
              <w:rPr>
                <w:sz w:val="24"/>
                <w:szCs w:val="24"/>
              </w:rPr>
              <w:t>The Toxic Trio – domestic abuse, parental mental ill-health</w:t>
            </w:r>
            <w:r>
              <w:rPr>
                <w:sz w:val="24"/>
                <w:szCs w:val="24"/>
              </w:rPr>
              <w:t xml:space="preserve"> </w:t>
            </w:r>
            <w:r w:rsidRPr="00EA37B3">
              <w:rPr>
                <w:sz w:val="24"/>
                <w:szCs w:val="24"/>
              </w:rPr>
              <w:t>and parental substance abuse – can have a severe impact</w:t>
            </w:r>
            <w:r>
              <w:rPr>
                <w:sz w:val="24"/>
                <w:szCs w:val="24"/>
              </w:rPr>
              <w:t xml:space="preserve"> </w:t>
            </w:r>
            <w:r w:rsidRPr="00EA37B3">
              <w:rPr>
                <w:sz w:val="24"/>
                <w:szCs w:val="24"/>
              </w:rPr>
              <w:t>on vulnerable children and young people, and the parents</w:t>
            </w:r>
            <w:r>
              <w:rPr>
                <w:sz w:val="24"/>
                <w:szCs w:val="24"/>
              </w:rPr>
              <w:t xml:space="preserve"> </w:t>
            </w:r>
            <w:r w:rsidRPr="00EA37B3">
              <w:rPr>
                <w:sz w:val="24"/>
                <w:szCs w:val="24"/>
              </w:rPr>
              <w:t xml:space="preserve">themselves. </w:t>
            </w:r>
          </w:p>
          <w:p w:rsidR="00BA0FF8" w:rsidRDefault="00BA0FF8" w:rsidP="00913D67">
            <w:pPr>
              <w:rPr>
                <w:sz w:val="24"/>
                <w:szCs w:val="24"/>
              </w:rPr>
            </w:pPr>
            <w:r w:rsidRPr="00EA37B3">
              <w:rPr>
                <w:sz w:val="24"/>
                <w:szCs w:val="24"/>
              </w:rPr>
              <w:t>This course covers how to define and identify such</w:t>
            </w:r>
            <w:r>
              <w:rPr>
                <w:sz w:val="24"/>
                <w:szCs w:val="24"/>
              </w:rPr>
              <w:t xml:space="preserve"> </w:t>
            </w:r>
            <w:r w:rsidRPr="00EA37B3">
              <w:rPr>
                <w:sz w:val="24"/>
                <w:szCs w:val="24"/>
              </w:rPr>
              <w:t>abuse and work to counter it.</w:t>
            </w:r>
          </w:p>
        </w:tc>
      </w:tr>
      <w:tr w:rsidR="00BA0FF8" w:rsidRPr="00F76778" w:rsidTr="00913D67">
        <w:tc>
          <w:tcPr>
            <w:tcW w:w="4928" w:type="dxa"/>
          </w:tcPr>
          <w:p w:rsidR="00BA0FF8" w:rsidRPr="00997021" w:rsidRDefault="00BA0FF8" w:rsidP="00A44684">
            <w:pPr>
              <w:pStyle w:val="Heading3"/>
            </w:pPr>
            <w:r w:rsidRPr="00997021">
              <w:t>Understanding Animal Welfare in Violent Homes</w:t>
            </w:r>
          </w:p>
        </w:tc>
        <w:tc>
          <w:tcPr>
            <w:tcW w:w="9214" w:type="dxa"/>
          </w:tcPr>
          <w:p w:rsidR="00BA0FF8" w:rsidRPr="00F76778" w:rsidRDefault="00BA0FF8" w:rsidP="00913D67">
            <w:pPr>
              <w:rPr>
                <w:sz w:val="24"/>
                <w:szCs w:val="24"/>
              </w:rPr>
            </w:pPr>
            <w:r w:rsidRPr="00EA37B3">
              <w:rPr>
                <w:sz w:val="24"/>
                <w:szCs w:val="24"/>
              </w:rPr>
              <w:t>This course will be of interest to professionals working with families</w:t>
            </w:r>
            <w:r>
              <w:rPr>
                <w:sz w:val="24"/>
                <w:szCs w:val="24"/>
              </w:rPr>
              <w:t xml:space="preserve"> </w:t>
            </w:r>
            <w:r w:rsidRPr="00EA37B3">
              <w:rPr>
                <w:sz w:val="24"/>
                <w:szCs w:val="24"/>
              </w:rPr>
              <w:t>with pets and will help them to recognise those at risk of physical</w:t>
            </w:r>
            <w:r>
              <w:rPr>
                <w:sz w:val="24"/>
                <w:szCs w:val="24"/>
              </w:rPr>
              <w:t xml:space="preserve"> </w:t>
            </w:r>
            <w:r w:rsidRPr="00EA37B3">
              <w:rPr>
                <w:sz w:val="24"/>
                <w:szCs w:val="24"/>
              </w:rPr>
              <w:t>and mental abuse.</w:t>
            </w:r>
          </w:p>
        </w:tc>
      </w:tr>
      <w:tr w:rsidR="00BA0FF8" w:rsidRPr="00F76778" w:rsidTr="00913D67">
        <w:tc>
          <w:tcPr>
            <w:tcW w:w="4928" w:type="dxa"/>
          </w:tcPr>
          <w:p w:rsidR="00BA0FF8" w:rsidRPr="00997021" w:rsidRDefault="00BA0FF8" w:rsidP="00A44684">
            <w:pPr>
              <w:pStyle w:val="Heading3"/>
            </w:pPr>
            <w:r w:rsidRPr="00997021">
              <w:t>Working with Children with Learning Difficulties &amp; Disabilities</w:t>
            </w:r>
          </w:p>
        </w:tc>
        <w:tc>
          <w:tcPr>
            <w:tcW w:w="9214" w:type="dxa"/>
          </w:tcPr>
          <w:p w:rsidR="00BA0FF8" w:rsidRDefault="00BA0FF8" w:rsidP="00913D67">
            <w:pPr>
              <w:rPr>
                <w:sz w:val="24"/>
                <w:szCs w:val="24"/>
              </w:rPr>
            </w:pPr>
            <w:r w:rsidRPr="00EA37B3">
              <w:rPr>
                <w:sz w:val="24"/>
                <w:szCs w:val="24"/>
              </w:rPr>
              <w:t>Children with learning difficulties and disabilities need particular</w:t>
            </w:r>
            <w:r>
              <w:rPr>
                <w:sz w:val="24"/>
                <w:szCs w:val="24"/>
              </w:rPr>
              <w:t xml:space="preserve"> </w:t>
            </w:r>
            <w:r w:rsidRPr="00EA37B3">
              <w:rPr>
                <w:sz w:val="24"/>
                <w:szCs w:val="24"/>
              </w:rPr>
              <w:t xml:space="preserve">consideration with regard to safeguarding and care. </w:t>
            </w:r>
          </w:p>
          <w:p w:rsidR="00BA0FF8" w:rsidRPr="00F76778" w:rsidRDefault="00BA0FF8" w:rsidP="00913D67">
            <w:pPr>
              <w:rPr>
                <w:sz w:val="24"/>
                <w:szCs w:val="24"/>
              </w:rPr>
            </w:pPr>
            <w:r w:rsidRPr="00EA37B3">
              <w:rPr>
                <w:sz w:val="24"/>
                <w:szCs w:val="24"/>
              </w:rPr>
              <w:t>This course</w:t>
            </w:r>
            <w:r>
              <w:rPr>
                <w:sz w:val="24"/>
                <w:szCs w:val="24"/>
              </w:rPr>
              <w:t xml:space="preserve"> </w:t>
            </w:r>
            <w:r w:rsidRPr="00EA37B3">
              <w:rPr>
                <w:sz w:val="24"/>
                <w:szCs w:val="24"/>
              </w:rPr>
              <w:t>gives an overview of information and guidance needed for those</w:t>
            </w:r>
            <w:r>
              <w:rPr>
                <w:sz w:val="24"/>
                <w:szCs w:val="24"/>
              </w:rPr>
              <w:t xml:space="preserve"> </w:t>
            </w:r>
            <w:r w:rsidRPr="00EA37B3">
              <w:rPr>
                <w:sz w:val="24"/>
                <w:szCs w:val="24"/>
              </w:rPr>
              <w:t>who work or care for children and young people in this situation.</w:t>
            </w:r>
          </w:p>
        </w:tc>
      </w:tr>
    </w:tbl>
    <w:p w:rsidR="009B53CA" w:rsidRPr="00F76778" w:rsidRDefault="009B53CA">
      <w:pPr>
        <w:rPr>
          <w:sz w:val="24"/>
          <w:szCs w:val="24"/>
        </w:rPr>
      </w:pPr>
    </w:p>
    <w:sectPr w:rsidR="009B53CA" w:rsidRPr="00F76778" w:rsidSect="00A44684">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CA"/>
    <w:rsid w:val="000C7795"/>
    <w:rsid w:val="000D1DE2"/>
    <w:rsid w:val="00155857"/>
    <w:rsid w:val="001771FD"/>
    <w:rsid w:val="001F7D5B"/>
    <w:rsid w:val="002C6909"/>
    <w:rsid w:val="00340522"/>
    <w:rsid w:val="003B1D37"/>
    <w:rsid w:val="003B7421"/>
    <w:rsid w:val="00413CDE"/>
    <w:rsid w:val="004619DF"/>
    <w:rsid w:val="004F0F39"/>
    <w:rsid w:val="006229CC"/>
    <w:rsid w:val="006354A6"/>
    <w:rsid w:val="00703536"/>
    <w:rsid w:val="00833E64"/>
    <w:rsid w:val="008A3970"/>
    <w:rsid w:val="00913D67"/>
    <w:rsid w:val="00931439"/>
    <w:rsid w:val="00997021"/>
    <w:rsid w:val="009B53CA"/>
    <w:rsid w:val="00A44684"/>
    <w:rsid w:val="00A660E4"/>
    <w:rsid w:val="00AB5F1E"/>
    <w:rsid w:val="00B154CF"/>
    <w:rsid w:val="00B970E0"/>
    <w:rsid w:val="00BA0FF8"/>
    <w:rsid w:val="00D275B7"/>
    <w:rsid w:val="00DC0156"/>
    <w:rsid w:val="00DC3B5E"/>
    <w:rsid w:val="00E13670"/>
    <w:rsid w:val="00EA37B3"/>
    <w:rsid w:val="00EB50F5"/>
    <w:rsid w:val="00F0100C"/>
    <w:rsid w:val="00F3599D"/>
    <w:rsid w:val="00F76778"/>
    <w:rsid w:val="00F779E0"/>
    <w:rsid w:val="00FB3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A"/>
    <w:rPr>
      <w:rFonts w:ascii="Tahoma" w:hAnsi="Tahoma" w:cs="Tahoma"/>
      <w:sz w:val="16"/>
      <w:szCs w:val="16"/>
    </w:rPr>
  </w:style>
  <w:style w:type="table" w:styleId="TableGrid">
    <w:name w:val="Table Grid"/>
    <w:basedOn w:val="TableNormal"/>
    <w:uiPriority w:val="59"/>
    <w:rsid w:val="009B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D37"/>
    <w:rPr>
      <w:color w:val="0000FF" w:themeColor="hyperlink"/>
      <w:u w:val="single"/>
    </w:rPr>
  </w:style>
  <w:style w:type="character" w:customStyle="1" w:styleId="Heading1Char">
    <w:name w:val="Heading 1 Char"/>
    <w:basedOn w:val="DefaultParagraphFont"/>
    <w:link w:val="Heading1"/>
    <w:uiPriority w:val="9"/>
    <w:rsid w:val="00A446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6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6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6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3CA"/>
    <w:rPr>
      <w:rFonts w:ascii="Tahoma" w:hAnsi="Tahoma" w:cs="Tahoma"/>
      <w:sz w:val="16"/>
      <w:szCs w:val="16"/>
    </w:rPr>
  </w:style>
  <w:style w:type="table" w:styleId="TableGrid">
    <w:name w:val="Table Grid"/>
    <w:basedOn w:val="TableNormal"/>
    <w:uiPriority w:val="59"/>
    <w:rsid w:val="009B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D37"/>
    <w:rPr>
      <w:color w:val="0000FF" w:themeColor="hyperlink"/>
      <w:u w:val="single"/>
    </w:rPr>
  </w:style>
  <w:style w:type="character" w:customStyle="1" w:styleId="Heading1Char">
    <w:name w:val="Heading 1 Char"/>
    <w:basedOn w:val="DefaultParagraphFont"/>
    <w:link w:val="Heading1"/>
    <w:uiPriority w:val="9"/>
    <w:rsid w:val="00A446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6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6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Allison Waddell</cp:lastModifiedBy>
  <cp:revision>11</cp:revision>
  <dcterms:created xsi:type="dcterms:W3CDTF">2020-06-23T10:57:00Z</dcterms:created>
  <dcterms:modified xsi:type="dcterms:W3CDTF">2020-06-29T06:51:00Z</dcterms:modified>
</cp:coreProperties>
</file>