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3" w:rsidRPr="00F73B14" w:rsidRDefault="00B9007C" w:rsidP="00F73B14">
      <w:pPr>
        <w:jc w:val="center"/>
        <w:rPr>
          <w:rFonts w:ascii="Rockwell Extra Bold" w:hAnsi="Rockwell Extra Bold"/>
          <w:b/>
          <w:color w:val="0070C0"/>
          <w:sz w:val="36"/>
          <w:szCs w:val="36"/>
        </w:rPr>
      </w:pPr>
      <w:r>
        <w:rPr>
          <w:rFonts w:ascii="Rockwell Extra Bold" w:hAnsi="Rockwell Extra Bold"/>
          <w:b/>
          <w:color w:val="0070C0"/>
          <w:sz w:val="36"/>
          <w:szCs w:val="36"/>
        </w:rPr>
        <w:t>Lower Limb Guideline Launch</w:t>
      </w:r>
      <w:r w:rsidR="00FF5078" w:rsidRPr="00F73B14">
        <w:rPr>
          <w:rFonts w:ascii="Rockwell Extra Bold" w:hAnsi="Rockwell Extra Bold"/>
          <w:b/>
          <w:color w:val="0070C0"/>
          <w:sz w:val="36"/>
          <w:szCs w:val="36"/>
        </w:rPr>
        <w:t xml:space="preserve"> Celebration </w:t>
      </w:r>
      <w:r>
        <w:rPr>
          <w:rFonts w:ascii="Rockwell Extra Bold" w:hAnsi="Rockwell Extra Bold"/>
          <w:b/>
          <w:color w:val="0070C0"/>
          <w:sz w:val="36"/>
          <w:szCs w:val="36"/>
        </w:rPr>
        <w:t>Event</w:t>
      </w:r>
      <w:r w:rsidR="00FF5078" w:rsidRPr="00F73B14">
        <w:rPr>
          <w:rFonts w:ascii="Rockwell Extra Bold" w:hAnsi="Rockwell Extra Bold"/>
          <w:b/>
          <w:color w:val="0070C0"/>
          <w:sz w:val="36"/>
          <w:szCs w:val="36"/>
        </w:rPr>
        <w:t xml:space="preserve"> – </w:t>
      </w:r>
      <w:r>
        <w:rPr>
          <w:rFonts w:ascii="Rockwell Extra Bold" w:hAnsi="Rockwell Extra Bold"/>
          <w:b/>
          <w:color w:val="0070C0"/>
          <w:sz w:val="36"/>
          <w:szCs w:val="36"/>
        </w:rPr>
        <w:t>Central Halifax</w:t>
      </w:r>
    </w:p>
    <w:p w:rsidR="00FF5078" w:rsidRDefault="00F73B14" w:rsidP="00F73B1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669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F489E3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46" w:rsidRPr="00B9007C" w:rsidRDefault="00B9007C" w:rsidP="00B9007C">
      <w:pPr>
        <w:jc w:val="center"/>
        <w:rPr>
          <w:rFonts w:ascii="Rockwell Extra Bold" w:hAnsi="Rockwell Extra Bold"/>
          <w:sz w:val="32"/>
          <w:szCs w:val="32"/>
        </w:rPr>
      </w:pPr>
      <w:proofErr w:type="gramStart"/>
      <w:r>
        <w:rPr>
          <w:rFonts w:ascii="Rockwell Extra Bold" w:hAnsi="Rockwell Extra Bold"/>
          <w:color w:val="0070C0"/>
          <w:sz w:val="32"/>
          <w:szCs w:val="32"/>
        </w:rPr>
        <w:t>Tuesday March 20</w:t>
      </w:r>
      <w:r w:rsidR="00F73B14" w:rsidRPr="00F73B14">
        <w:rPr>
          <w:rFonts w:ascii="Rockwell Extra Bold" w:hAnsi="Rockwell Extra Bold"/>
          <w:color w:val="0070C0"/>
          <w:sz w:val="32"/>
          <w:szCs w:val="32"/>
          <w:vertAlign w:val="superscript"/>
        </w:rPr>
        <w:t>th</w:t>
      </w:r>
      <w:r w:rsidR="00F73B14" w:rsidRPr="00F73B14">
        <w:rPr>
          <w:rFonts w:ascii="Rockwell Extra Bold" w:hAnsi="Rockwell Extra Bold"/>
          <w:color w:val="0070C0"/>
          <w:sz w:val="32"/>
          <w:szCs w:val="32"/>
        </w:rPr>
        <w:t>, 11</w:t>
      </w:r>
      <w:r>
        <w:rPr>
          <w:rFonts w:ascii="Rockwell Extra Bold" w:hAnsi="Rockwell Extra Bold"/>
          <w:color w:val="0070C0"/>
          <w:sz w:val="32"/>
          <w:szCs w:val="32"/>
        </w:rPr>
        <w:t>:30am – 1:00</w:t>
      </w:r>
      <w:r w:rsidR="00F73B14" w:rsidRPr="00F73B14">
        <w:rPr>
          <w:rFonts w:ascii="Rockwell Extra Bold" w:hAnsi="Rockwell Extra Bold"/>
          <w:color w:val="0070C0"/>
          <w:sz w:val="32"/>
          <w:szCs w:val="32"/>
        </w:rPr>
        <w:t xml:space="preserve">pm, </w:t>
      </w:r>
      <w:proofErr w:type="spellStart"/>
      <w:r>
        <w:rPr>
          <w:rFonts w:ascii="Rockwell Extra Bold" w:hAnsi="Rockwell Extra Bold"/>
          <w:color w:val="0070C0"/>
          <w:sz w:val="32"/>
          <w:szCs w:val="32"/>
        </w:rPr>
        <w:t>Beechwood</w:t>
      </w:r>
      <w:proofErr w:type="spellEnd"/>
      <w:r>
        <w:rPr>
          <w:rFonts w:ascii="Rockwell Extra Bold" w:hAnsi="Rockwell Extra Bold"/>
          <w:color w:val="0070C0"/>
          <w:sz w:val="32"/>
          <w:szCs w:val="32"/>
        </w:rPr>
        <w:t xml:space="preserve"> Health Centre, </w:t>
      </w:r>
      <w:proofErr w:type="spellStart"/>
      <w:r>
        <w:rPr>
          <w:rFonts w:ascii="Rockwell Extra Bold" w:hAnsi="Rockwell Extra Bold"/>
          <w:color w:val="0070C0"/>
          <w:sz w:val="32"/>
          <w:szCs w:val="32"/>
        </w:rPr>
        <w:t>Ovenden</w:t>
      </w:r>
      <w:proofErr w:type="spellEnd"/>
      <w:r>
        <w:rPr>
          <w:rFonts w:ascii="Rockwell Extra Bold" w:hAnsi="Rockwell Extra Bold"/>
          <w:color w:val="0070C0"/>
          <w:sz w:val="32"/>
          <w:szCs w:val="32"/>
        </w:rPr>
        <w:t>.</w:t>
      </w:r>
      <w:proofErr w:type="gramEnd"/>
    </w:p>
    <w:p w:rsidR="001C25B6" w:rsidRPr="001C25B6" w:rsidRDefault="001C25B6" w:rsidP="001C25B6">
      <w:pPr>
        <w:rPr>
          <w:rFonts w:ascii="Arial" w:hAnsi="Arial" w:cs="Arial"/>
          <w:b/>
          <w:color w:val="1F497D" w:themeColor="text2"/>
        </w:rPr>
      </w:pPr>
    </w:p>
    <w:p w:rsidR="00F73B14" w:rsidRDefault="00F73B14" w:rsidP="001C25B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1C25B6">
        <w:rPr>
          <w:rFonts w:ascii="Arial" w:hAnsi="Arial" w:cs="Arial"/>
          <w:b/>
          <w:color w:val="1F497D" w:themeColor="text2"/>
        </w:rPr>
        <w:t>Includes a presentation and workshop covering recent changes to the lower limb management guidelines and sharing of ideas for implementing into clinical practice.</w:t>
      </w:r>
    </w:p>
    <w:p w:rsidR="00B9007C" w:rsidRDefault="00B9007C" w:rsidP="00B9007C">
      <w:pPr>
        <w:pStyle w:val="ListParagraph"/>
        <w:rPr>
          <w:rFonts w:ascii="Arial" w:hAnsi="Arial" w:cs="Arial"/>
          <w:b/>
          <w:color w:val="1F497D" w:themeColor="text2"/>
        </w:rPr>
      </w:pPr>
    </w:p>
    <w:p w:rsidR="001C25B6" w:rsidRPr="00B9007C" w:rsidRDefault="00B9007C" w:rsidP="001C25B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proofErr w:type="spellStart"/>
      <w:r>
        <w:rPr>
          <w:rFonts w:ascii="Arial" w:hAnsi="Arial" w:cs="Arial"/>
          <w:b/>
          <w:color w:val="1F497D" w:themeColor="text2"/>
        </w:rPr>
        <w:t>Lymphoedema</w:t>
      </w:r>
      <w:proofErr w:type="spellEnd"/>
      <w:r>
        <w:rPr>
          <w:rFonts w:ascii="Arial" w:hAnsi="Arial" w:cs="Arial"/>
          <w:b/>
          <w:color w:val="1F497D" w:themeColor="text2"/>
        </w:rPr>
        <w:t xml:space="preserve"> specialist nurse presentation outlining appropriate management of wet legs / chronic leaking oedema, the importance of identifying the difference between varicose eczema and cellulitis, and management of recurrent episodes of lower limb cellulitis.</w:t>
      </w:r>
      <w:r>
        <w:rPr>
          <w:rFonts w:ascii="Arial" w:hAnsi="Arial" w:cs="Arial"/>
          <w:b/>
          <w:color w:val="1F497D" w:themeColor="text2"/>
        </w:rPr>
        <w:br/>
      </w:r>
    </w:p>
    <w:p w:rsidR="001C25B6" w:rsidRPr="00B9007C" w:rsidRDefault="001C25B6" w:rsidP="001C25B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1C25B6">
        <w:rPr>
          <w:rFonts w:ascii="Arial" w:hAnsi="Arial" w:cs="Arial"/>
          <w:b/>
          <w:color w:val="1F497D" w:themeColor="text2"/>
        </w:rPr>
        <w:t>Provides</w:t>
      </w:r>
      <w:bookmarkStart w:id="0" w:name="_GoBack"/>
      <w:bookmarkEnd w:id="0"/>
      <w:r w:rsidR="00F73B14" w:rsidRPr="001C25B6">
        <w:rPr>
          <w:rFonts w:ascii="Arial" w:hAnsi="Arial" w:cs="Arial"/>
          <w:b/>
          <w:color w:val="1F497D" w:themeColor="text2"/>
        </w:rPr>
        <w:t xml:space="preserve"> an opportunity for communicating and networking with the multi</w:t>
      </w:r>
      <w:r w:rsidRPr="001C25B6">
        <w:rPr>
          <w:rFonts w:ascii="Arial" w:hAnsi="Arial" w:cs="Arial"/>
          <w:b/>
          <w:color w:val="1F497D" w:themeColor="text2"/>
        </w:rPr>
        <w:t xml:space="preserve">disciplinary </w:t>
      </w:r>
      <w:r w:rsidR="00F73B14" w:rsidRPr="001C25B6">
        <w:rPr>
          <w:rFonts w:ascii="Arial" w:hAnsi="Arial" w:cs="Arial"/>
          <w:b/>
          <w:color w:val="1F497D" w:themeColor="text2"/>
        </w:rPr>
        <w:t>team</w:t>
      </w:r>
      <w:r w:rsidRPr="001C25B6">
        <w:rPr>
          <w:rFonts w:ascii="Arial" w:hAnsi="Arial" w:cs="Arial"/>
          <w:b/>
          <w:color w:val="1F497D" w:themeColor="text2"/>
        </w:rPr>
        <w:t xml:space="preserve"> and aims to streamline appropriate and timely patient care by the right professional, in the right place, at the right time.</w:t>
      </w:r>
      <w:r w:rsidR="00B9007C">
        <w:rPr>
          <w:rFonts w:ascii="Arial" w:hAnsi="Arial" w:cs="Arial"/>
          <w:b/>
          <w:color w:val="1F497D" w:themeColor="text2"/>
        </w:rPr>
        <w:br/>
      </w:r>
    </w:p>
    <w:p w:rsidR="00B9007C" w:rsidRDefault="001C25B6" w:rsidP="00B9007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Lunch and refreshments will be provided.</w:t>
      </w:r>
      <w:r w:rsidR="00B9007C">
        <w:rPr>
          <w:rFonts w:ascii="Arial" w:hAnsi="Arial" w:cs="Arial"/>
          <w:b/>
          <w:color w:val="1F497D" w:themeColor="text2"/>
        </w:rPr>
        <w:t xml:space="preserve"> </w:t>
      </w:r>
      <w:r w:rsidR="00B9007C" w:rsidRPr="001C25B6">
        <w:rPr>
          <w:rFonts w:ascii="Arial" w:hAnsi="Arial" w:cs="Arial"/>
          <w:b/>
          <w:color w:val="1F497D" w:themeColor="text2"/>
        </w:rPr>
        <w:t xml:space="preserve">With kind support from </w:t>
      </w:r>
      <w:r w:rsidR="00B9007C">
        <w:rPr>
          <w:rFonts w:ascii="Arial" w:hAnsi="Arial" w:cs="Arial"/>
          <w:b/>
          <w:color w:val="1F497D" w:themeColor="text2"/>
        </w:rPr>
        <w:t>3m Healthcare.</w:t>
      </w:r>
    </w:p>
    <w:p w:rsidR="00B9007C" w:rsidRPr="00B9007C" w:rsidRDefault="00B9007C" w:rsidP="00B9007C">
      <w:pPr>
        <w:pStyle w:val="ListParagraph"/>
        <w:rPr>
          <w:rFonts w:ascii="Arial" w:hAnsi="Arial" w:cs="Arial"/>
          <w:b/>
          <w:color w:val="1F497D" w:themeColor="text2"/>
        </w:rPr>
      </w:pPr>
    </w:p>
    <w:p w:rsidR="001C25B6" w:rsidRPr="00B9007C" w:rsidRDefault="00B9007C" w:rsidP="00B9007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B9007C">
        <w:rPr>
          <w:rFonts w:ascii="Arial" w:hAnsi="Arial" w:cs="Arial"/>
          <w:b/>
          <w:color w:val="1F497D" w:themeColor="text2"/>
        </w:rPr>
        <w:t xml:space="preserve">Afternoon practical skill workshops will be available for community nursing </w:t>
      </w:r>
      <w:proofErr w:type="gramStart"/>
      <w:r w:rsidRPr="00B9007C">
        <w:rPr>
          <w:rFonts w:ascii="Arial" w:hAnsi="Arial" w:cs="Arial"/>
          <w:b/>
          <w:color w:val="1F497D" w:themeColor="text2"/>
        </w:rPr>
        <w:t>staff who wish</w:t>
      </w:r>
      <w:proofErr w:type="gramEnd"/>
      <w:r w:rsidRPr="00B9007C">
        <w:rPr>
          <w:rFonts w:ascii="Arial" w:hAnsi="Arial" w:cs="Arial"/>
          <w:b/>
          <w:color w:val="1F497D" w:themeColor="text2"/>
        </w:rPr>
        <w:t xml:space="preserve"> to update their bandaging and Doppler assessment skills, after the lunchtime launch event.</w:t>
      </w:r>
    </w:p>
    <w:p w:rsidR="00255150" w:rsidRPr="001C25B6" w:rsidRDefault="00255150">
      <w:pPr>
        <w:rPr>
          <w:rFonts w:ascii="Rockwell Extra Bold" w:hAnsi="Rockwell Extra Bold"/>
        </w:rPr>
      </w:pPr>
    </w:p>
    <w:p w:rsidR="00255150" w:rsidRDefault="001C25B6" w:rsidP="001C25B6">
      <w:pPr>
        <w:jc w:val="center"/>
      </w:pPr>
      <w:r>
        <w:t xml:space="preserve">Please contact </w:t>
      </w:r>
      <w:hyperlink r:id="rId7" w:history="1">
        <w:r w:rsidRPr="0047296C">
          <w:rPr>
            <w:rStyle w:val="Hyperlink"/>
          </w:rPr>
          <w:t>Vicky.storey@cht.nhs.uk</w:t>
        </w:r>
      </w:hyperlink>
      <w:r>
        <w:t xml:space="preserve"> to confirm attendance.</w:t>
      </w:r>
    </w:p>
    <w:p w:rsidR="00255150" w:rsidRDefault="00255150">
      <w:r>
        <w:br w:type="page"/>
      </w:r>
    </w:p>
    <w:sectPr w:rsidR="00255150" w:rsidSect="00275C43">
      <w:pgSz w:w="11906" w:h="16838"/>
      <w:pgMar w:top="1440" w:right="1440" w:bottom="1440" w:left="1440" w:header="708" w:footer="708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139"/>
    <w:multiLevelType w:val="hybridMultilevel"/>
    <w:tmpl w:val="02561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2"/>
    <w:rsid w:val="00020681"/>
    <w:rsid w:val="001C25B6"/>
    <w:rsid w:val="00255150"/>
    <w:rsid w:val="00275C43"/>
    <w:rsid w:val="00472013"/>
    <w:rsid w:val="00540D86"/>
    <w:rsid w:val="0055749E"/>
    <w:rsid w:val="00A54F7E"/>
    <w:rsid w:val="00AB0E51"/>
    <w:rsid w:val="00B9007C"/>
    <w:rsid w:val="00BB5B42"/>
    <w:rsid w:val="00BD1146"/>
    <w:rsid w:val="00CE76A2"/>
    <w:rsid w:val="00F73B14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cky.storey@ch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Storey (Community)</dc:creator>
  <cp:lastModifiedBy>Vicky Storey (Community)</cp:lastModifiedBy>
  <cp:revision>3</cp:revision>
  <dcterms:created xsi:type="dcterms:W3CDTF">2018-02-27T23:11:00Z</dcterms:created>
  <dcterms:modified xsi:type="dcterms:W3CDTF">2018-02-27T23:23:00Z</dcterms:modified>
</cp:coreProperties>
</file>