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F8" w:rsidRDefault="00DF43F8">
      <w:pPr>
        <w:pStyle w:val="BodyText"/>
        <w:ind w:left="7604"/>
        <w:rPr>
          <w:rFonts w:ascii="Times New Roman"/>
          <w:sz w:val="20"/>
        </w:rPr>
      </w:pPr>
    </w:p>
    <w:p w:rsidR="00DF43F8" w:rsidRDefault="006D2558">
      <w:pPr>
        <w:pStyle w:val="Heading1"/>
        <w:spacing w:before="43"/>
        <w:ind w:left="247" w:firstLine="0"/>
      </w:pPr>
      <w:r>
        <w:t>NHS Calderdale Pr</w:t>
      </w:r>
      <w:r w:rsidR="00FD488F">
        <w:t>i</w:t>
      </w:r>
      <w:r>
        <w:t>mary Care</w:t>
      </w:r>
      <w:r w:rsidR="00361889">
        <w:t xml:space="preserve"> OPEL Reporting System</w:t>
      </w:r>
    </w:p>
    <w:p w:rsidR="00DF43F8" w:rsidRDefault="00DF43F8">
      <w:pPr>
        <w:pStyle w:val="BodyText"/>
        <w:rPr>
          <w:b/>
        </w:rPr>
      </w:pPr>
    </w:p>
    <w:p w:rsidR="00DF43F8" w:rsidRDefault="00361889">
      <w:pPr>
        <w:pStyle w:val="ListParagraph"/>
        <w:numPr>
          <w:ilvl w:val="0"/>
          <w:numId w:val="12"/>
        </w:numPr>
        <w:tabs>
          <w:tab w:val="left" w:pos="609"/>
        </w:tabs>
        <w:ind w:hanging="360"/>
        <w:rPr>
          <w:b/>
          <w:sz w:val="24"/>
        </w:rPr>
      </w:pPr>
      <w:r>
        <w:rPr>
          <w:b/>
          <w:sz w:val="24"/>
        </w:rPr>
        <w:t>Background</w:t>
      </w:r>
    </w:p>
    <w:p w:rsidR="00DF43F8" w:rsidRDefault="00DF43F8">
      <w:pPr>
        <w:pStyle w:val="BodyText"/>
        <w:rPr>
          <w:b/>
          <w:sz w:val="16"/>
        </w:rPr>
      </w:pPr>
    </w:p>
    <w:p w:rsidR="00DF43F8" w:rsidRDefault="00361889">
      <w:pPr>
        <w:pStyle w:val="BodyText"/>
        <w:spacing w:before="92"/>
        <w:ind w:left="247" w:right="394"/>
      </w:pPr>
      <w:r>
        <w:t xml:space="preserve">The NHS England </w:t>
      </w:r>
      <w:hyperlink r:id="rId9">
        <w:r>
          <w:rPr>
            <w:color w:val="0000FF"/>
            <w:u w:val="single" w:color="0000FF"/>
          </w:rPr>
          <w:t>Operational Pressures Escalation Levels (OPEL) Framework</w:t>
        </w:r>
        <w:r>
          <w:rPr>
            <w:color w:val="0000FF"/>
          </w:rPr>
          <w:t xml:space="preserve"> </w:t>
        </w:r>
      </w:hyperlink>
      <w:r>
        <w:t>has been developed to bring consistency to local approaches; improve management of system-wide escalation; encourage wider cooperation and make regional and national oversight more effective and less burdensome.</w:t>
      </w:r>
    </w:p>
    <w:p w:rsidR="00DF43F8" w:rsidRDefault="00DF43F8">
      <w:pPr>
        <w:pStyle w:val="BodyText"/>
      </w:pPr>
    </w:p>
    <w:p w:rsidR="00DF43F8" w:rsidRDefault="006D2558">
      <w:pPr>
        <w:pStyle w:val="BodyText"/>
        <w:ind w:left="247" w:right="258"/>
      </w:pPr>
      <w:r>
        <w:t xml:space="preserve">A&amp;E delivery board recognise that Primary Care are an essential partner in care delivery. All other partners within the acute care system have escalation plans in place, at present there is no method for the system to measure pressure within primary care. This reporting system has been developed to meet that need. </w:t>
      </w:r>
      <w:r w:rsidR="00361889">
        <w:t xml:space="preserve">By sharing this information more widely, system partners </w:t>
      </w:r>
      <w:r>
        <w:t>are made aware of pressures in primary care</w:t>
      </w:r>
      <w:r w:rsidR="00361889">
        <w:t xml:space="preserve"> and</w:t>
      </w:r>
      <w:r>
        <w:t>,</w:t>
      </w:r>
      <w:r w:rsidR="00361889">
        <w:t xml:space="preserve"> where possible can s</w:t>
      </w:r>
      <w:r>
        <w:t>upport care delivery at a system level</w:t>
      </w:r>
      <w:r w:rsidR="00361889">
        <w:t>.</w:t>
      </w:r>
    </w:p>
    <w:p w:rsidR="00DF43F8" w:rsidRDefault="00DF43F8">
      <w:pPr>
        <w:pStyle w:val="BodyText"/>
        <w:spacing w:before="1"/>
      </w:pPr>
    </w:p>
    <w:p w:rsidR="00DF43F8" w:rsidRDefault="00361889">
      <w:pPr>
        <w:pStyle w:val="Heading1"/>
        <w:numPr>
          <w:ilvl w:val="0"/>
          <w:numId w:val="12"/>
        </w:numPr>
        <w:tabs>
          <w:tab w:val="left" w:pos="609"/>
        </w:tabs>
        <w:ind w:hanging="360"/>
      </w:pPr>
      <w:r>
        <w:t>Approved</w:t>
      </w:r>
      <w:r>
        <w:rPr>
          <w:spacing w:val="-1"/>
        </w:rPr>
        <w:t xml:space="preserve"> </w:t>
      </w:r>
      <w:r>
        <w:t>Model</w:t>
      </w:r>
    </w:p>
    <w:p w:rsidR="00DF43F8" w:rsidRDefault="00DF43F8">
      <w:pPr>
        <w:pStyle w:val="BodyText"/>
        <w:rPr>
          <w:b/>
        </w:rPr>
      </w:pPr>
    </w:p>
    <w:p w:rsidR="00DF43F8" w:rsidRDefault="006D2558">
      <w:pPr>
        <w:pStyle w:val="BodyText"/>
        <w:ind w:left="247" w:right="153"/>
      </w:pPr>
      <w:r>
        <w:t>In conjunction with Calderdale LMC, CCG, Primary Care Network Clinical Directors and A&amp;E Delivery Board the reporting system has been developed and</w:t>
      </w:r>
      <w:r w:rsidR="00FD488F">
        <w:t xml:space="preserve"> approved for use from DATE TO </w:t>
      </w:r>
      <w:r>
        <w:t>BE CONFIRMED</w:t>
      </w:r>
      <w:r w:rsidR="00361889">
        <w:t>:</w:t>
      </w:r>
    </w:p>
    <w:p w:rsidR="00DF43F8" w:rsidRDefault="00DF43F8">
      <w:pPr>
        <w:pStyle w:val="BodyText"/>
        <w:spacing w:before="4" w:after="1"/>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5099"/>
        <w:gridCol w:w="2411"/>
      </w:tblGrid>
      <w:tr w:rsidR="00DF43F8">
        <w:trPr>
          <w:trHeight w:val="230"/>
        </w:trPr>
        <w:tc>
          <w:tcPr>
            <w:tcW w:w="1990" w:type="dxa"/>
          </w:tcPr>
          <w:p w:rsidR="00DF43F8" w:rsidRDefault="00361889">
            <w:pPr>
              <w:pStyle w:val="TableParagraph"/>
              <w:spacing w:line="210" w:lineRule="exact"/>
              <w:ind w:left="105"/>
              <w:rPr>
                <w:b/>
                <w:sz w:val="20"/>
              </w:rPr>
            </w:pPr>
            <w:r>
              <w:rPr>
                <w:b/>
                <w:sz w:val="20"/>
              </w:rPr>
              <w:t>OPEL Level</w:t>
            </w:r>
          </w:p>
        </w:tc>
        <w:tc>
          <w:tcPr>
            <w:tcW w:w="5099" w:type="dxa"/>
          </w:tcPr>
          <w:p w:rsidR="00DF43F8" w:rsidRDefault="00361889">
            <w:pPr>
              <w:pStyle w:val="TableParagraph"/>
              <w:spacing w:line="210" w:lineRule="exact"/>
              <w:ind w:left="107"/>
              <w:rPr>
                <w:b/>
                <w:sz w:val="20"/>
              </w:rPr>
            </w:pPr>
            <w:r>
              <w:rPr>
                <w:b/>
                <w:sz w:val="20"/>
              </w:rPr>
              <w:t>Definition</w:t>
            </w:r>
          </w:p>
        </w:tc>
        <w:tc>
          <w:tcPr>
            <w:tcW w:w="2411" w:type="dxa"/>
          </w:tcPr>
          <w:p w:rsidR="00DF43F8" w:rsidRDefault="007F13F1">
            <w:pPr>
              <w:pStyle w:val="TableParagraph"/>
              <w:spacing w:line="210" w:lineRule="exact"/>
              <w:ind w:left="107"/>
              <w:rPr>
                <w:b/>
                <w:sz w:val="20"/>
              </w:rPr>
            </w:pPr>
            <w:r>
              <w:rPr>
                <w:b/>
                <w:sz w:val="20"/>
              </w:rPr>
              <w:t xml:space="preserve"> Support required</w:t>
            </w:r>
          </w:p>
        </w:tc>
      </w:tr>
      <w:tr w:rsidR="00DF43F8">
        <w:trPr>
          <w:trHeight w:val="717"/>
        </w:trPr>
        <w:tc>
          <w:tcPr>
            <w:tcW w:w="1990" w:type="dxa"/>
            <w:shd w:val="clear" w:color="auto" w:fill="92D050"/>
          </w:tcPr>
          <w:p w:rsidR="00DF43F8" w:rsidRDefault="00361889">
            <w:pPr>
              <w:pStyle w:val="TableParagraph"/>
              <w:spacing w:line="225" w:lineRule="exact"/>
              <w:ind w:left="105"/>
              <w:rPr>
                <w:b/>
                <w:sz w:val="20"/>
              </w:rPr>
            </w:pPr>
            <w:r>
              <w:rPr>
                <w:b/>
                <w:sz w:val="20"/>
              </w:rPr>
              <w:t>Level 1</w:t>
            </w:r>
          </w:p>
          <w:p w:rsidR="00DF43F8" w:rsidRDefault="00361889">
            <w:pPr>
              <w:pStyle w:val="TableParagraph"/>
              <w:spacing w:before="3"/>
              <w:ind w:left="105" w:right="176"/>
              <w:rPr>
                <w:sz w:val="20"/>
              </w:rPr>
            </w:pPr>
            <w:r>
              <w:rPr>
                <w:sz w:val="20"/>
              </w:rPr>
              <w:t>Low pressure (Green)</w:t>
            </w:r>
          </w:p>
        </w:tc>
        <w:tc>
          <w:tcPr>
            <w:tcW w:w="5099" w:type="dxa"/>
            <w:shd w:val="clear" w:color="auto" w:fill="92D050"/>
          </w:tcPr>
          <w:p w:rsidR="00DF43F8" w:rsidRDefault="00361889">
            <w:pPr>
              <w:pStyle w:val="TableParagraph"/>
              <w:numPr>
                <w:ilvl w:val="0"/>
                <w:numId w:val="11"/>
              </w:numPr>
              <w:tabs>
                <w:tab w:val="left" w:pos="467"/>
                <w:tab w:val="left" w:pos="468"/>
              </w:tabs>
              <w:spacing w:line="243" w:lineRule="exact"/>
              <w:rPr>
                <w:sz w:val="20"/>
              </w:rPr>
            </w:pPr>
            <w:r>
              <w:rPr>
                <w:sz w:val="20"/>
              </w:rPr>
              <w:t>Business as</w:t>
            </w:r>
            <w:r>
              <w:rPr>
                <w:spacing w:val="-1"/>
                <w:sz w:val="20"/>
              </w:rPr>
              <w:t xml:space="preserve"> </w:t>
            </w:r>
            <w:r>
              <w:rPr>
                <w:sz w:val="20"/>
              </w:rPr>
              <w:t>usual</w:t>
            </w:r>
          </w:p>
          <w:p w:rsidR="00DF43F8" w:rsidRDefault="00DF43F8" w:rsidP="006D2558">
            <w:pPr>
              <w:pStyle w:val="TableParagraph"/>
              <w:tabs>
                <w:tab w:val="left" w:pos="467"/>
                <w:tab w:val="left" w:pos="468"/>
              </w:tabs>
              <w:spacing w:before="18" w:line="228" w:lineRule="exact"/>
              <w:ind w:left="467" w:right="750"/>
              <w:rPr>
                <w:sz w:val="20"/>
              </w:rPr>
            </w:pPr>
          </w:p>
        </w:tc>
        <w:tc>
          <w:tcPr>
            <w:tcW w:w="2411" w:type="dxa"/>
            <w:shd w:val="clear" w:color="auto" w:fill="92D050"/>
          </w:tcPr>
          <w:p w:rsidR="00DF43F8" w:rsidRDefault="007F13F1">
            <w:pPr>
              <w:pStyle w:val="TableParagraph"/>
              <w:ind w:left="107" w:right="101"/>
              <w:rPr>
                <w:sz w:val="20"/>
              </w:rPr>
            </w:pPr>
            <w:r>
              <w:rPr>
                <w:sz w:val="20"/>
              </w:rPr>
              <w:t>None R</w:t>
            </w:r>
            <w:r w:rsidR="006D2558">
              <w:rPr>
                <w:sz w:val="20"/>
              </w:rPr>
              <w:t>equired</w:t>
            </w:r>
          </w:p>
        </w:tc>
      </w:tr>
      <w:tr w:rsidR="00DF43F8">
        <w:trPr>
          <w:trHeight w:val="729"/>
        </w:trPr>
        <w:tc>
          <w:tcPr>
            <w:tcW w:w="1990" w:type="dxa"/>
            <w:shd w:val="clear" w:color="auto" w:fill="FFC000"/>
          </w:tcPr>
          <w:p w:rsidR="00DF43F8" w:rsidRDefault="00361889">
            <w:pPr>
              <w:pStyle w:val="TableParagraph"/>
              <w:spacing w:line="225" w:lineRule="exact"/>
              <w:ind w:left="105"/>
              <w:rPr>
                <w:b/>
                <w:sz w:val="20"/>
              </w:rPr>
            </w:pPr>
            <w:r>
              <w:rPr>
                <w:b/>
                <w:sz w:val="20"/>
              </w:rPr>
              <w:t>Level 2</w:t>
            </w:r>
          </w:p>
          <w:p w:rsidR="00DF43F8" w:rsidRDefault="00361889">
            <w:pPr>
              <w:pStyle w:val="TableParagraph"/>
              <w:spacing w:before="3"/>
              <w:ind w:left="105" w:right="176"/>
              <w:rPr>
                <w:sz w:val="20"/>
              </w:rPr>
            </w:pPr>
            <w:r>
              <w:rPr>
                <w:sz w:val="20"/>
              </w:rPr>
              <w:t>Moderate pressure (Amber)</w:t>
            </w:r>
          </w:p>
        </w:tc>
        <w:tc>
          <w:tcPr>
            <w:tcW w:w="5099" w:type="dxa"/>
            <w:shd w:val="clear" w:color="auto" w:fill="FFC000"/>
          </w:tcPr>
          <w:p w:rsidR="00DF43F8" w:rsidRDefault="00361889">
            <w:pPr>
              <w:pStyle w:val="TableParagraph"/>
              <w:numPr>
                <w:ilvl w:val="0"/>
                <w:numId w:val="10"/>
              </w:numPr>
              <w:tabs>
                <w:tab w:val="left" w:pos="467"/>
                <w:tab w:val="left" w:pos="468"/>
              </w:tabs>
              <w:spacing w:line="242" w:lineRule="exact"/>
              <w:rPr>
                <w:sz w:val="20"/>
              </w:rPr>
            </w:pPr>
            <w:r>
              <w:rPr>
                <w:sz w:val="20"/>
              </w:rPr>
              <w:t>Busier than usual but</w:t>
            </w:r>
            <w:r>
              <w:rPr>
                <w:spacing w:val="-3"/>
                <w:sz w:val="20"/>
              </w:rPr>
              <w:t xml:space="preserve"> </w:t>
            </w:r>
            <w:r>
              <w:rPr>
                <w:sz w:val="20"/>
              </w:rPr>
              <w:t>coping</w:t>
            </w:r>
          </w:p>
          <w:p w:rsidR="00DF43F8" w:rsidRDefault="00361889">
            <w:pPr>
              <w:pStyle w:val="TableParagraph"/>
              <w:numPr>
                <w:ilvl w:val="0"/>
                <w:numId w:val="10"/>
              </w:numPr>
              <w:tabs>
                <w:tab w:val="left" w:pos="467"/>
                <w:tab w:val="left" w:pos="468"/>
              </w:tabs>
              <w:spacing w:line="244" w:lineRule="exact"/>
              <w:rPr>
                <w:sz w:val="20"/>
              </w:rPr>
            </w:pPr>
            <w:r>
              <w:rPr>
                <w:sz w:val="20"/>
              </w:rPr>
              <w:t>Managing within available resources</w:t>
            </w:r>
          </w:p>
          <w:p w:rsidR="00DF43F8" w:rsidRDefault="00361889">
            <w:pPr>
              <w:pStyle w:val="TableParagraph"/>
              <w:numPr>
                <w:ilvl w:val="0"/>
                <w:numId w:val="10"/>
              </w:numPr>
              <w:tabs>
                <w:tab w:val="left" w:pos="467"/>
                <w:tab w:val="left" w:pos="468"/>
              </w:tabs>
              <w:spacing w:line="224" w:lineRule="exact"/>
              <w:rPr>
                <w:sz w:val="20"/>
              </w:rPr>
            </w:pPr>
            <w:r>
              <w:rPr>
                <w:sz w:val="20"/>
              </w:rPr>
              <w:t>Performance deterioration, mitigating actions</w:t>
            </w:r>
            <w:r>
              <w:rPr>
                <w:spacing w:val="-8"/>
                <w:sz w:val="20"/>
              </w:rPr>
              <w:t xml:space="preserve"> </w:t>
            </w:r>
            <w:r>
              <w:rPr>
                <w:sz w:val="20"/>
              </w:rPr>
              <w:t>taken</w:t>
            </w:r>
            <w:r w:rsidR="007F13F1">
              <w:rPr>
                <w:sz w:val="20"/>
              </w:rPr>
              <w:t xml:space="preserve"> at individual practice level</w:t>
            </w:r>
          </w:p>
        </w:tc>
        <w:tc>
          <w:tcPr>
            <w:tcW w:w="2411" w:type="dxa"/>
            <w:shd w:val="clear" w:color="auto" w:fill="FFC000"/>
          </w:tcPr>
          <w:p w:rsidR="00DF43F8" w:rsidRDefault="007F13F1">
            <w:pPr>
              <w:pStyle w:val="TableParagraph"/>
              <w:ind w:left="107" w:right="101"/>
              <w:rPr>
                <w:sz w:val="20"/>
              </w:rPr>
            </w:pPr>
            <w:r>
              <w:rPr>
                <w:sz w:val="20"/>
              </w:rPr>
              <w:t>None Required</w:t>
            </w:r>
          </w:p>
        </w:tc>
      </w:tr>
      <w:tr w:rsidR="00DF43F8">
        <w:trPr>
          <w:trHeight w:val="717"/>
        </w:trPr>
        <w:tc>
          <w:tcPr>
            <w:tcW w:w="1990" w:type="dxa"/>
            <w:shd w:val="clear" w:color="auto" w:fill="FF0000"/>
          </w:tcPr>
          <w:p w:rsidR="00DF43F8" w:rsidRDefault="00361889">
            <w:pPr>
              <w:pStyle w:val="TableParagraph"/>
              <w:spacing w:line="225" w:lineRule="exact"/>
              <w:ind w:left="105"/>
              <w:rPr>
                <w:b/>
                <w:sz w:val="20"/>
              </w:rPr>
            </w:pPr>
            <w:r>
              <w:rPr>
                <w:b/>
                <w:sz w:val="20"/>
              </w:rPr>
              <w:t>Level 3</w:t>
            </w:r>
          </w:p>
          <w:p w:rsidR="00DF43F8" w:rsidRDefault="00361889">
            <w:pPr>
              <w:pStyle w:val="TableParagraph"/>
              <w:spacing w:before="3"/>
              <w:ind w:left="105" w:right="387"/>
              <w:rPr>
                <w:sz w:val="20"/>
              </w:rPr>
            </w:pPr>
            <w:r>
              <w:rPr>
                <w:sz w:val="20"/>
              </w:rPr>
              <w:t>Severe pressure (Red)</w:t>
            </w:r>
          </w:p>
        </w:tc>
        <w:tc>
          <w:tcPr>
            <w:tcW w:w="5099" w:type="dxa"/>
            <w:shd w:val="clear" w:color="auto" w:fill="FF0000"/>
          </w:tcPr>
          <w:p w:rsidR="00DF43F8" w:rsidRDefault="00361889">
            <w:pPr>
              <w:pStyle w:val="TableParagraph"/>
              <w:numPr>
                <w:ilvl w:val="0"/>
                <w:numId w:val="9"/>
              </w:numPr>
              <w:tabs>
                <w:tab w:val="left" w:pos="467"/>
                <w:tab w:val="left" w:pos="468"/>
              </w:tabs>
              <w:spacing w:line="243" w:lineRule="exact"/>
              <w:rPr>
                <w:sz w:val="20"/>
              </w:rPr>
            </w:pPr>
            <w:r>
              <w:rPr>
                <w:sz w:val="20"/>
              </w:rPr>
              <w:t>Busier than usual and struggling to</w:t>
            </w:r>
            <w:r>
              <w:rPr>
                <w:spacing w:val="-7"/>
                <w:sz w:val="20"/>
              </w:rPr>
              <w:t xml:space="preserve"> </w:t>
            </w:r>
            <w:r>
              <w:rPr>
                <w:sz w:val="20"/>
              </w:rPr>
              <w:t>cope</w:t>
            </w:r>
          </w:p>
          <w:p w:rsidR="00DF43F8" w:rsidRDefault="00361889">
            <w:pPr>
              <w:pStyle w:val="TableParagraph"/>
              <w:numPr>
                <w:ilvl w:val="0"/>
                <w:numId w:val="9"/>
              </w:numPr>
              <w:tabs>
                <w:tab w:val="left" w:pos="467"/>
                <w:tab w:val="left" w:pos="468"/>
              </w:tabs>
              <w:spacing w:before="18" w:line="228" w:lineRule="exact"/>
              <w:ind w:right="242"/>
              <w:rPr>
                <w:sz w:val="20"/>
              </w:rPr>
            </w:pPr>
            <w:r>
              <w:rPr>
                <w:sz w:val="20"/>
              </w:rPr>
              <w:t>Increased significant deterioration in</w:t>
            </w:r>
            <w:r>
              <w:rPr>
                <w:spacing w:val="-17"/>
                <w:sz w:val="20"/>
              </w:rPr>
              <w:t xml:space="preserve"> </w:t>
            </w:r>
            <w:r>
              <w:rPr>
                <w:sz w:val="20"/>
              </w:rPr>
              <w:t>performance and quality, majority of mitigating actions</w:t>
            </w:r>
            <w:r>
              <w:rPr>
                <w:spacing w:val="-6"/>
                <w:sz w:val="20"/>
              </w:rPr>
              <w:t xml:space="preserve"> </w:t>
            </w:r>
            <w:r>
              <w:rPr>
                <w:sz w:val="20"/>
              </w:rPr>
              <w:t>taken</w:t>
            </w:r>
            <w:r w:rsidR="007F13F1">
              <w:rPr>
                <w:sz w:val="20"/>
              </w:rPr>
              <w:t xml:space="preserve"> at individual practice level</w:t>
            </w:r>
          </w:p>
        </w:tc>
        <w:tc>
          <w:tcPr>
            <w:tcW w:w="2411" w:type="dxa"/>
            <w:shd w:val="clear" w:color="auto" w:fill="FF0000"/>
          </w:tcPr>
          <w:p w:rsidR="00DF43F8" w:rsidRDefault="007F13F1">
            <w:pPr>
              <w:pStyle w:val="TableParagraph"/>
              <w:ind w:left="107"/>
              <w:rPr>
                <w:sz w:val="20"/>
              </w:rPr>
            </w:pPr>
            <w:r>
              <w:rPr>
                <w:sz w:val="20"/>
              </w:rPr>
              <w:t>PCN Level Support Required</w:t>
            </w:r>
          </w:p>
          <w:p w:rsidR="007F13F1" w:rsidRDefault="007F13F1">
            <w:pPr>
              <w:pStyle w:val="TableParagraph"/>
              <w:ind w:left="107"/>
              <w:rPr>
                <w:sz w:val="20"/>
              </w:rPr>
            </w:pPr>
          </w:p>
          <w:p w:rsidR="007F13F1" w:rsidRDefault="007F13F1">
            <w:pPr>
              <w:pStyle w:val="TableParagraph"/>
              <w:ind w:left="107"/>
              <w:rPr>
                <w:sz w:val="20"/>
              </w:rPr>
            </w:pPr>
          </w:p>
        </w:tc>
      </w:tr>
      <w:tr w:rsidR="00DF43F8" w:rsidTr="007F13F1">
        <w:trPr>
          <w:trHeight w:val="1119"/>
        </w:trPr>
        <w:tc>
          <w:tcPr>
            <w:tcW w:w="1990" w:type="dxa"/>
            <w:shd w:val="clear" w:color="auto" w:fill="B2A1C7" w:themeFill="accent4" w:themeFillTint="99"/>
          </w:tcPr>
          <w:p w:rsidR="00DF43F8" w:rsidRDefault="00361889">
            <w:pPr>
              <w:pStyle w:val="TableParagraph"/>
              <w:spacing w:line="225" w:lineRule="exact"/>
              <w:ind w:left="105"/>
              <w:rPr>
                <w:b/>
                <w:sz w:val="20"/>
              </w:rPr>
            </w:pPr>
            <w:r>
              <w:rPr>
                <w:b/>
                <w:sz w:val="20"/>
              </w:rPr>
              <w:t>Level 4</w:t>
            </w:r>
          </w:p>
          <w:p w:rsidR="00DF43F8" w:rsidRDefault="00361889">
            <w:pPr>
              <w:pStyle w:val="TableParagraph"/>
              <w:spacing w:before="3"/>
              <w:ind w:left="105" w:right="276"/>
              <w:rPr>
                <w:sz w:val="20"/>
              </w:rPr>
            </w:pPr>
            <w:r>
              <w:rPr>
                <w:sz w:val="20"/>
              </w:rPr>
              <w:t>Extreme pressure (Purple)</w:t>
            </w:r>
          </w:p>
        </w:tc>
        <w:tc>
          <w:tcPr>
            <w:tcW w:w="5099" w:type="dxa"/>
            <w:shd w:val="clear" w:color="auto" w:fill="B2A1C7" w:themeFill="accent4" w:themeFillTint="99"/>
          </w:tcPr>
          <w:p w:rsidR="00DF43F8" w:rsidRDefault="00361889">
            <w:pPr>
              <w:pStyle w:val="TableParagraph"/>
              <w:numPr>
                <w:ilvl w:val="0"/>
                <w:numId w:val="8"/>
              </w:numPr>
              <w:tabs>
                <w:tab w:val="left" w:pos="467"/>
                <w:tab w:val="left" w:pos="468"/>
              </w:tabs>
              <w:ind w:right="741"/>
              <w:rPr>
                <w:sz w:val="20"/>
              </w:rPr>
            </w:pPr>
            <w:r>
              <w:rPr>
                <w:sz w:val="20"/>
              </w:rPr>
              <w:t>Unabl</w:t>
            </w:r>
            <w:r w:rsidR="007F13F1">
              <w:rPr>
                <w:sz w:val="20"/>
              </w:rPr>
              <w:t>e to cope, only able to meet urgent demand</w:t>
            </w:r>
          </w:p>
          <w:p w:rsidR="00DF43F8" w:rsidRDefault="00361889">
            <w:pPr>
              <w:pStyle w:val="TableParagraph"/>
              <w:numPr>
                <w:ilvl w:val="0"/>
                <w:numId w:val="8"/>
              </w:numPr>
              <w:tabs>
                <w:tab w:val="left" w:pos="467"/>
                <w:tab w:val="left" w:pos="468"/>
              </w:tabs>
              <w:spacing w:before="16" w:line="228" w:lineRule="exact"/>
              <w:ind w:right="653"/>
              <w:rPr>
                <w:sz w:val="20"/>
              </w:rPr>
            </w:pPr>
            <w:r>
              <w:rPr>
                <w:sz w:val="20"/>
              </w:rPr>
              <w:t>Risk of service failure, all available</w:t>
            </w:r>
            <w:r>
              <w:rPr>
                <w:spacing w:val="-17"/>
                <w:sz w:val="20"/>
              </w:rPr>
              <w:t xml:space="preserve"> </w:t>
            </w:r>
            <w:r>
              <w:rPr>
                <w:sz w:val="20"/>
              </w:rPr>
              <w:t>mitigating actions taken and potentially</w:t>
            </w:r>
            <w:r>
              <w:rPr>
                <w:spacing w:val="-7"/>
                <w:sz w:val="20"/>
              </w:rPr>
              <w:t xml:space="preserve"> </w:t>
            </w:r>
            <w:r>
              <w:rPr>
                <w:sz w:val="20"/>
              </w:rPr>
              <w:t>exhausted</w:t>
            </w:r>
          </w:p>
        </w:tc>
        <w:tc>
          <w:tcPr>
            <w:tcW w:w="2411" w:type="dxa"/>
            <w:shd w:val="clear" w:color="auto" w:fill="B2A1C7" w:themeFill="accent4" w:themeFillTint="99"/>
          </w:tcPr>
          <w:p w:rsidR="00DF43F8" w:rsidRDefault="007F13F1" w:rsidP="007F13F1">
            <w:pPr>
              <w:pStyle w:val="TableParagraph"/>
              <w:ind w:left="107"/>
              <w:rPr>
                <w:sz w:val="20"/>
              </w:rPr>
            </w:pPr>
            <w:r>
              <w:rPr>
                <w:sz w:val="20"/>
              </w:rPr>
              <w:t>Whole System Support required</w:t>
            </w:r>
          </w:p>
          <w:p w:rsidR="007F13F1" w:rsidRDefault="007F13F1" w:rsidP="007F13F1">
            <w:pPr>
              <w:pStyle w:val="TableParagraph"/>
              <w:ind w:left="107"/>
              <w:rPr>
                <w:sz w:val="20"/>
              </w:rPr>
            </w:pPr>
          </w:p>
          <w:p w:rsidR="007F13F1" w:rsidRPr="007F13F1" w:rsidRDefault="007F13F1" w:rsidP="007F13F1">
            <w:pPr>
              <w:pStyle w:val="TableParagraph"/>
              <w:ind w:left="107"/>
              <w:rPr>
                <w:sz w:val="20"/>
              </w:rPr>
            </w:pPr>
            <w:r>
              <w:rPr>
                <w:sz w:val="20"/>
              </w:rPr>
              <w:t>(CCG co-ordination role)</w:t>
            </w:r>
          </w:p>
        </w:tc>
      </w:tr>
    </w:tbl>
    <w:p w:rsidR="00DF43F8" w:rsidRDefault="00DF43F8">
      <w:pPr>
        <w:pStyle w:val="BodyText"/>
        <w:spacing w:before="7"/>
        <w:rPr>
          <w:sz w:val="23"/>
        </w:rPr>
      </w:pPr>
    </w:p>
    <w:p w:rsidR="00DF43F8" w:rsidRDefault="00361889">
      <w:pPr>
        <w:pStyle w:val="Heading1"/>
        <w:numPr>
          <w:ilvl w:val="0"/>
          <w:numId w:val="12"/>
        </w:numPr>
        <w:tabs>
          <w:tab w:val="left" w:pos="609"/>
        </w:tabs>
        <w:ind w:hanging="360"/>
      </w:pPr>
      <w:r>
        <w:t>Process for Reporting OPEL Level</w:t>
      </w:r>
    </w:p>
    <w:p w:rsidR="00DF43F8" w:rsidRDefault="00DF43F8">
      <w:pPr>
        <w:pStyle w:val="BodyText"/>
        <w:rPr>
          <w:b/>
        </w:rPr>
      </w:pPr>
    </w:p>
    <w:p w:rsidR="00DF43F8" w:rsidRDefault="00361889">
      <w:pPr>
        <w:ind w:left="247"/>
        <w:rPr>
          <w:sz w:val="24"/>
        </w:rPr>
      </w:pPr>
      <w:r>
        <w:rPr>
          <w:sz w:val="24"/>
        </w:rPr>
        <w:t xml:space="preserve">From </w:t>
      </w:r>
      <w:r w:rsidR="008866D6">
        <w:rPr>
          <w:sz w:val="24"/>
        </w:rPr>
        <w:t>19/03/2020</w:t>
      </w:r>
      <w:r>
        <w:rPr>
          <w:sz w:val="24"/>
        </w:rPr>
        <w:t>, GP practices are asked to:</w:t>
      </w:r>
    </w:p>
    <w:p w:rsidR="00DF43F8" w:rsidRDefault="00361889">
      <w:pPr>
        <w:pStyle w:val="ListParagraph"/>
        <w:numPr>
          <w:ilvl w:val="0"/>
          <w:numId w:val="7"/>
        </w:numPr>
        <w:tabs>
          <w:tab w:val="left" w:pos="609"/>
        </w:tabs>
        <w:ind w:right="325" w:hanging="360"/>
        <w:rPr>
          <w:sz w:val="24"/>
        </w:rPr>
      </w:pPr>
      <w:r>
        <w:rPr>
          <w:sz w:val="24"/>
        </w:rPr>
        <w:t>Self-assess themselves against the broad definitions above and utilise the example escalation template provided at Appendix A to determine their OPEL</w:t>
      </w:r>
      <w:r>
        <w:rPr>
          <w:spacing w:val="-7"/>
          <w:sz w:val="24"/>
        </w:rPr>
        <w:t xml:space="preserve"> </w:t>
      </w:r>
      <w:r>
        <w:rPr>
          <w:sz w:val="24"/>
        </w:rPr>
        <w:t>level</w:t>
      </w:r>
      <w:r w:rsidR="008866D6">
        <w:rPr>
          <w:sz w:val="24"/>
        </w:rPr>
        <w:t>. In the event of a Calderdale wide incident frequency of reporting will be agreed with LMC and CCG.</w:t>
      </w:r>
    </w:p>
    <w:p w:rsidR="00DF43F8" w:rsidRDefault="00BC59F2">
      <w:pPr>
        <w:pStyle w:val="ListParagraph"/>
        <w:numPr>
          <w:ilvl w:val="0"/>
          <w:numId w:val="7"/>
        </w:numPr>
        <w:tabs>
          <w:tab w:val="left" w:pos="609"/>
        </w:tabs>
        <w:ind w:hanging="360"/>
        <w:rPr>
          <w:sz w:val="24"/>
        </w:rPr>
      </w:pPr>
      <w:r>
        <w:rPr>
          <w:noProof/>
          <w:lang w:bidi="ar-SA"/>
        </w:rPr>
        <mc:AlternateContent>
          <mc:Choice Requires="wpg">
            <w:drawing>
              <wp:anchor distT="0" distB="0" distL="114300" distR="114300" simplePos="0" relativeHeight="1120" behindDoc="0" locked="0" layoutInCell="1" allowOverlap="1">
                <wp:simplePos x="0" y="0"/>
                <wp:positionH relativeFrom="page">
                  <wp:posOffset>782320</wp:posOffset>
                </wp:positionH>
                <wp:positionV relativeFrom="paragraph">
                  <wp:posOffset>201295</wp:posOffset>
                </wp:positionV>
                <wp:extent cx="6165215" cy="1374775"/>
                <wp:effectExtent l="1270" t="127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1374775"/>
                          <a:chOff x="1232" y="317"/>
                          <a:chExt cx="9709" cy="2165"/>
                        </a:xfrm>
                      </wpg:grpSpPr>
                      <pic:pic xmlns:pic="http://schemas.openxmlformats.org/drawingml/2006/picture">
                        <pic:nvPicPr>
                          <pic:cNvPr id="12"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32" y="317"/>
                            <a:ext cx="9709" cy="216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6"/>
                        <wps:cNvSpPr txBox="1">
                          <a:spLocks noChangeArrowheads="1"/>
                        </wps:cNvSpPr>
                        <wps:spPr bwMode="auto">
                          <a:xfrm>
                            <a:off x="1502" y="515"/>
                            <a:ext cx="1562" cy="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3F8" w:rsidRDefault="00361889">
                              <w:pPr>
                                <w:ind w:right="18" w:hanging="2"/>
                                <w:jc w:val="center"/>
                                <w:rPr>
                                  <w:sz w:val="20"/>
                                </w:rPr>
                              </w:pPr>
                              <w:r>
                                <w:rPr>
                                  <w:b/>
                                  <w:sz w:val="20"/>
                                </w:rPr>
                                <w:t xml:space="preserve">OPEL Level 1 </w:t>
                              </w:r>
                              <w:r>
                                <w:rPr>
                                  <w:sz w:val="20"/>
                                </w:rPr>
                                <w:t>GP practice to take appropriate mitigating</w:t>
                              </w:r>
                              <w:r>
                                <w:rPr>
                                  <w:spacing w:val="-9"/>
                                  <w:sz w:val="20"/>
                                </w:rPr>
                                <w:t xml:space="preserve"> </w:t>
                              </w:r>
                              <w:r>
                                <w:rPr>
                                  <w:sz w:val="20"/>
                                </w:rPr>
                                <w:t>actions if deemed necessary</w:t>
                              </w:r>
                            </w:p>
                          </w:txbxContent>
                        </wps:txbx>
                        <wps:bodyPr rot="0" vert="horz" wrap="square" lIns="0" tIns="0" rIns="0" bIns="0" anchor="t" anchorCtr="0" upright="1">
                          <a:noAutofit/>
                        </wps:bodyPr>
                      </wps:wsp>
                      <wps:wsp>
                        <wps:cNvPr id="14" name="Text Box 5"/>
                        <wps:cNvSpPr txBox="1">
                          <a:spLocks noChangeArrowheads="1"/>
                        </wps:cNvSpPr>
                        <wps:spPr bwMode="auto">
                          <a:xfrm>
                            <a:off x="3593" y="515"/>
                            <a:ext cx="1565"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3F8" w:rsidRDefault="00361889">
                              <w:pPr>
                                <w:ind w:left="-1" w:right="18" w:firstLine="2"/>
                                <w:jc w:val="center"/>
                                <w:rPr>
                                  <w:sz w:val="20"/>
                                </w:rPr>
                              </w:pPr>
                              <w:r>
                                <w:rPr>
                                  <w:b/>
                                  <w:sz w:val="20"/>
                                </w:rPr>
                                <w:t xml:space="preserve">OPEL Level 2 </w:t>
                              </w:r>
                              <w:r>
                                <w:rPr>
                                  <w:sz w:val="20"/>
                                </w:rPr>
                                <w:t>GP practice to take appropriate mitigating actions according to practice business continuity plan</w:t>
                              </w:r>
                            </w:p>
                          </w:txbxContent>
                        </wps:txbx>
                        <wps:bodyPr rot="0" vert="horz" wrap="square" lIns="0" tIns="0" rIns="0" bIns="0" anchor="t" anchorCtr="0" upright="1">
                          <a:noAutofit/>
                        </wps:bodyPr>
                      </wps:wsp>
                      <wps:wsp>
                        <wps:cNvPr id="15" name="Text Box 4"/>
                        <wps:cNvSpPr txBox="1">
                          <a:spLocks noChangeArrowheads="1"/>
                        </wps:cNvSpPr>
                        <wps:spPr bwMode="auto">
                          <a:xfrm>
                            <a:off x="5727" y="520"/>
                            <a:ext cx="2152"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3F8" w:rsidRDefault="00361889" w:rsidP="0079614D">
                              <w:pPr>
                                <w:shd w:val="clear" w:color="auto" w:fill="FF0000"/>
                                <w:spacing w:line="223" w:lineRule="exact"/>
                                <w:ind w:left="427"/>
                                <w:rPr>
                                  <w:b/>
                                  <w:sz w:val="20"/>
                                </w:rPr>
                              </w:pPr>
                              <w:r>
                                <w:rPr>
                                  <w:b/>
                                  <w:sz w:val="20"/>
                                </w:rPr>
                                <w:t>OPEL Level 3</w:t>
                              </w:r>
                            </w:p>
                            <w:p w:rsidR="00E57846" w:rsidRDefault="00361889" w:rsidP="0079614D">
                              <w:pPr>
                                <w:shd w:val="clear" w:color="auto" w:fill="FF0000"/>
                                <w:spacing w:before="3"/>
                                <w:ind w:right="18"/>
                                <w:jc w:val="center"/>
                                <w:rPr>
                                  <w:b/>
                                  <w:sz w:val="20"/>
                                </w:rPr>
                              </w:pPr>
                              <w:r>
                                <w:rPr>
                                  <w:sz w:val="20"/>
                                </w:rPr>
                                <w:t xml:space="preserve">GP practice notify </w:t>
                              </w:r>
                              <w:r w:rsidR="008866D6">
                                <w:rPr>
                                  <w:sz w:val="20"/>
                                </w:rPr>
                                <w:t>LMC Rep and CCG</w:t>
                              </w:r>
                              <w:r>
                                <w:rPr>
                                  <w:sz w:val="20"/>
                                </w:rPr>
                                <w:t xml:space="preserve">: </w:t>
                              </w:r>
                              <w:r>
                                <w:rPr>
                                  <w:b/>
                                  <w:sz w:val="20"/>
                                </w:rPr>
                                <w:t>Mon-Fri, 8.</w:t>
                              </w:r>
                              <w:r w:rsidR="007F13F1">
                                <w:rPr>
                                  <w:b/>
                                  <w:sz w:val="20"/>
                                </w:rPr>
                                <w:t>00am-</w:t>
                              </w:r>
                              <w:r>
                                <w:rPr>
                                  <w:b/>
                                  <w:sz w:val="20"/>
                                </w:rPr>
                                <w:t xml:space="preserve">pm </w:t>
                              </w:r>
                              <w:r w:rsidR="00E57846">
                                <w:rPr>
                                  <w:b/>
                                  <w:sz w:val="20"/>
                                </w:rPr>
                                <w:t>Contact number</w:t>
                              </w:r>
                            </w:p>
                            <w:p w:rsidR="00DF43F8" w:rsidRDefault="00DF43F8" w:rsidP="0079614D">
                              <w:pPr>
                                <w:shd w:val="clear" w:color="auto" w:fill="FF0000"/>
                                <w:spacing w:before="3"/>
                                <w:ind w:right="18"/>
                                <w:jc w:val="center"/>
                                <w:rPr>
                                  <w:b/>
                                  <w:sz w:val="20"/>
                                </w:rPr>
                              </w:pPr>
                            </w:p>
                            <w:p w:rsidR="00DF43F8" w:rsidRDefault="00361889" w:rsidP="0079614D">
                              <w:pPr>
                                <w:shd w:val="clear" w:color="auto" w:fill="FF0000"/>
                                <w:ind w:right="14"/>
                                <w:jc w:val="center"/>
                                <w:rPr>
                                  <w:sz w:val="20"/>
                                </w:rPr>
                              </w:pPr>
                              <w:r>
                                <w:rPr>
                                  <w:sz w:val="20"/>
                                </w:rPr>
                                <w:t>CCG Director on Call 0844 5895915</w:t>
                              </w:r>
                            </w:p>
                          </w:txbxContent>
                        </wps:txbx>
                        <wps:bodyPr rot="0" vert="horz" wrap="square" lIns="0" tIns="0" rIns="0" bIns="0" anchor="t" anchorCtr="0" upright="1">
                          <a:noAutofit/>
                        </wps:bodyPr>
                      </wps:wsp>
                      <wps:wsp>
                        <wps:cNvPr id="16" name="Text Box 3"/>
                        <wps:cNvSpPr txBox="1">
                          <a:spLocks noChangeArrowheads="1"/>
                        </wps:cNvSpPr>
                        <wps:spPr bwMode="auto">
                          <a:xfrm>
                            <a:off x="8504" y="520"/>
                            <a:ext cx="2152"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3F8" w:rsidRDefault="00361889" w:rsidP="0079614D">
                              <w:pPr>
                                <w:shd w:val="clear" w:color="auto" w:fill="B2A1C7" w:themeFill="accent4" w:themeFillTint="99"/>
                                <w:spacing w:line="223" w:lineRule="exact"/>
                                <w:ind w:left="427"/>
                                <w:rPr>
                                  <w:b/>
                                  <w:sz w:val="20"/>
                                </w:rPr>
                              </w:pPr>
                              <w:r>
                                <w:rPr>
                                  <w:b/>
                                  <w:sz w:val="20"/>
                                </w:rPr>
                                <w:t>OPEL Level 4</w:t>
                              </w:r>
                            </w:p>
                            <w:p w:rsidR="00DF43F8" w:rsidRDefault="00E57846" w:rsidP="0079614D">
                              <w:pPr>
                                <w:shd w:val="clear" w:color="auto" w:fill="B2A1C7" w:themeFill="accent4" w:themeFillTint="99"/>
                                <w:spacing w:before="3"/>
                                <w:ind w:right="18"/>
                                <w:jc w:val="center"/>
                                <w:rPr>
                                  <w:sz w:val="20"/>
                                </w:rPr>
                              </w:pPr>
                              <w:r>
                                <w:rPr>
                                  <w:sz w:val="20"/>
                                </w:rPr>
                                <w:t>PCN lead</w:t>
                              </w:r>
                              <w:r w:rsidR="00361889">
                                <w:rPr>
                                  <w:sz w:val="20"/>
                                </w:rPr>
                                <w:t xml:space="preserve"> notify CCG: </w:t>
                              </w:r>
                              <w:r w:rsidR="00361889">
                                <w:rPr>
                                  <w:b/>
                                  <w:sz w:val="20"/>
                                </w:rPr>
                                <w:t xml:space="preserve">Mon-Fri, 8.30am-5pm </w:t>
                              </w:r>
                              <w:r>
                                <w:rPr>
                                  <w:sz w:val="20"/>
                                </w:rPr>
                                <w:t>Contact Number to be added</w:t>
                              </w:r>
                            </w:p>
                            <w:p w:rsidR="00DF43F8" w:rsidRDefault="00361889" w:rsidP="0079614D">
                              <w:pPr>
                                <w:shd w:val="clear" w:color="auto" w:fill="B2A1C7" w:themeFill="accent4" w:themeFillTint="99"/>
                                <w:spacing w:line="229" w:lineRule="exact"/>
                                <w:ind w:left="466"/>
                                <w:rPr>
                                  <w:b/>
                                  <w:sz w:val="20"/>
                                </w:rPr>
                              </w:pPr>
                              <w:r>
                                <w:rPr>
                                  <w:b/>
                                  <w:sz w:val="20"/>
                                </w:rPr>
                                <w:t>Out of hours</w:t>
                              </w:r>
                            </w:p>
                            <w:p w:rsidR="00DF43F8" w:rsidRDefault="00361889" w:rsidP="0079614D">
                              <w:pPr>
                                <w:shd w:val="clear" w:color="auto" w:fill="B2A1C7" w:themeFill="accent4" w:themeFillTint="99"/>
                                <w:ind w:right="18"/>
                                <w:jc w:val="center"/>
                                <w:rPr>
                                  <w:sz w:val="20"/>
                                </w:rPr>
                              </w:pPr>
                              <w:r>
                                <w:rPr>
                                  <w:sz w:val="20"/>
                                </w:rPr>
                                <w:t>CCG Director on Call 0844 5895915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1.6pt;margin-top:15.85pt;width:485.45pt;height:108.25pt;z-index:1120;mso-position-horizontal-relative:page" coordorigin="1232,317" coordsize="9709,2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32;top:317;width:9709;height:2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8bgO8AAAA2wAAAA8AAABkcnMvZG93bnJldi54bWxET80OwUAQvku8w2Ykbmw5iJQlCImT+HuA&#10;0R1t6c5Wd0u9vZVI3ObL9zvTeWMK8aTK5ZYVDPoRCOLE6pxTBefTpjcG4TyyxsIyKXiTg/ms3Zpi&#10;rO2LD/Q8+lSEEHYxKsi8L2MpXZKRQde3JXHgrrYy6AOsUqkrfIVwU8hhFI2kwZxDQ4YlrTJK7sfa&#10;KFjV5X69w+hCCY4ey9uudttHrVS30ywmIDw1/i/+ubc6zB/C95dwgJ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S/G4DvAAAANsAAAAPAAAAAAAAAAAAAAAAAJ8CAABkcnMv&#10;ZG93bnJldi54bWxQSwUGAAAAAAQABAD3AAAAiAMAAAAA&#10;">
                  <v:imagedata r:id="rId11" o:title=""/>
                </v:shape>
                <v:shapetype id="_x0000_t202" coordsize="21600,21600" o:spt="202" path="m,l,21600r21600,l21600,xe">
                  <v:stroke joinstyle="miter"/>
                  <v:path gradientshapeok="t" o:connecttype="rect"/>
                </v:shapetype>
                <v:shape id="Text Box 6" o:spid="_x0000_s1028" type="#_x0000_t202" style="position:absolute;left:1502;top:515;width:1562;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F43F8" w:rsidRDefault="00361889">
                        <w:pPr>
                          <w:ind w:right="18" w:hanging="2"/>
                          <w:jc w:val="center"/>
                          <w:rPr>
                            <w:sz w:val="20"/>
                          </w:rPr>
                        </w:pPr>
                        <w:r>
                          <w:rPr>
                            <w:b/>
                            <w:sz w:val="20"/>
                          </w:rPr>
                          <w:t xml:space="preserve">OPEL Level 1 </w:t>
                        </w:r>
                        <w:r>
                          <w:rPr>
                            <w:sz w:val="20"/>
                          </w:rPr>
                          <w:t>GP practice to take appropriate mitigating</w:t>
                        </w:r>
                        <w:r>
                          <w:rPr>
                            <w:spacing w:val="-9"/>
                            <w:sz w:val="20"/>
                          </w:rPr>
                          <w:t xml:space="preserve"> </w:t>
                        </w:r>
                        <w:r>
                          <w:rPr>
                            <w:sz w:val="20"/>
                          </w:rPr>
                          <w:t>actions if deemed necessary</w:t>
                        </w:r>
                      </w:p>
                    </w:txbxContent>
                  </v:textbox>
                </v:shape>
                <v:shape id="Text Box 5" o:spid="_x0000_s1029" type="#_x0000_t202" style="position:absolute;left:3593;top:515;width:1565;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F43F8" w:rsidRDefault="00361889">
                        <w:pPr>
                          <w:ind w:left="-1" w:right="18" w:firstLine="2"/>
                          <w:jc w:val="center"/>
                          <w:rPr>
                            <w:sz w:val="20"/>
                          </w:rPr>
                        </w:pPr>
                        <w:r>
                          <w:rPr>
                            <w:b/>
                            <w:sz w:val="20"/>
                          </w:rPr>
                          <w:t xml:space="preserve">OPEL Level 2 </w:t>
                        </w:r>
                        <w:r>
                          <w:rPr>
                            <w:sz w:val="20"/>
                          </w:rPr>
                          <w:t>GP practice to take appropriate mitigating actions according to practice business continuity plan</w:t>
                        </w:r>
                      </w:p>
                    </w:txbxContent>
                  </v:textbox>
                </v:shape>
                <v:shape id="Text Box 4" o:spid="_x0000_s1030" type="#_x0000_t202" style="position:absolute;left:5727;top:520;width:2152;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F43F8" w:rsidRDefault="00361889" w:rsidP="0079614D">
                        <w:pPr>
                          <w:shd w:val="clear" w:color="auto" w:fill="FF0000"/>
                          <w:spacing w:line="223" w:lineRule="exact"/>
                          <w:ind w:left="427"/>
                          <w:rPr>
                            <w:b/>
                            <w:sz w:val="20"/>
                          </w:rPr>
                        </w:pPr>
                        <w:r>
                          <w:rPr>
                            <w:b/>
                            <w:sz w:val="20"/>
                          </w:rPr>
                          <w:t>OPEL Level 3</w:t>
                        </w:r>
                      </w:p>
                      <w:p w:rsidR="00E57846" w:rsidRDefault="00361889" w:rsidP="0079614D">
                        <w:pPr>
                          <w:shd w:val="clear" w:color="auto" w:fill="FF0000"/>
                          <w:spacing w:before="3"/>
                          <w:ind w:right="18"/>
                          <w:jc w:val="center"/>
                          <w:rPr>
                            <w:b/>
                            <w:sz w:val="20"/>
                          </w:rPr>
                        </w:pPr>
                        <w:r>
                          <w:rPr>
                            <w:sz w:val="20"/>
                          </w:rPr>
                          <w:t xml:space="preserve">GP practice notify </w:t>
                        </w:r>
                        <w:r w:rsidR="008866D6">
                          <w:rPr>
                            <w:sz w:val="20"/>
                          </w:rPr>
                          <w:t>LMC Rep and CCG</w:t>
                        </w:r>
                        <w:r>
                          <w:rPr>
                            <w:sz w:val="20"/>
                          </w:rPr>
                          <w:t xml:space="preserve">: </w:t>
                        </w:r>
                        <w:r>
                          <w:rPr>
                            <w:b/>
                            <w:sz w:val="20"/>
                          </w:rPr>
                          <w:t>Mon-Fri, 8.</w:t>
                        </w:r>
                        <w:r w:rsidR="007F13F1">
                          <w:rPr>
                            <w:b/>
                            <w:sz w:val="20"/>
                          </w:rPr>
                          <w:t>00am-</w:t>
                        </w:r>
                        <w:r>
                          <w:rPr>
                            <w:b/>
                            <w:sz w:val="20"/>
                          </w:rPr>
                          <w:t xml:space="preserve">pm </w:t>
                        </w:r>
                        <w:r w:rsidR="00E57846">
                          <w:rPr>
                            <w:b/>
                            <w:sz w:val="20"/>
                          </w:rPr>
                          <w:t>Contact number</w:t>
                        </w:r>
                      </w:p>
                      <w:p w:rsidR="00DF43F8" w:rsidRDefault="00DF43F8" w:rsidP="0079614D">
                        <w:pPr>
                          <w:shd w:val="clear" w:color="auto" w:fill="FF0000"/>
                          <w:spacing w:before="3"/>
                          <w:ind w:right="18"/>
                          <w:jc w:val="center"/>
                          <w:rPr>
                            <w:b/>
                            <w:sz w:val="20"/>
                          </w:rPr>
                        </w:pPr>
                      </w:p>
                      <w:p w:rsidR="00DF43F8" w:rsidRDefault="00361889" w:rsidP="0079614D">
                        <w:pPr>
                          <w:shd w:val="clear" w:color="auto" w:fill="FF0000"/>
                          <w:ind w:right="14"/>
                          <w:jc w:val="center"/>
                          <w:rPr>
                            <w:sz w:val="20"/>
                          </w:rPr>
                        </w:pPr>
                        <w:r>
                          <w:rPr>
                            <w:sz w:val="20"/>
                          </w:rPr>
                          <w:t>CCG Director on Call 0844 5895915</w:t>
                        </w:r>
                      </w:p>
                    </w:txbxContent>
                  </v:textbox>
                </v:shape>
                <v:shape id="Text Box 3" o:spid="_x0000_s1031" type="#_x0000_t202" style="position:absolute;left:8504;top:520;width:2152;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F43F8" w:rsidRDefault="00361889" w:rsidP="0079614D">
                        <w:pPr>
                          <w:shd w:val="clear" w:color="auto" w:fill="B2A1C7" w:themeFill="accent4" w:themeFillTint="99"/>
                          <w:spacing w:line="223" w:lineRule="exact"/>
                          <w:ind w:left="427"/>
                          <w:rPr>
                            <w:b/>
                            <w:sz w:val="20"/>
                          </w:rPr>
                        </w:pPr>
                        <w:r>
                          <w:rPr>
                            <w:b/>
                            <w:sz w:val="20"/>
                          </w:rPr>
                          <w:t>OPEL Level 4</w:t>
                        </w:r>
                      </w:p>
                      <w:p w:rsidR="00DF43F8" w:rsidRDefault="00E57846" w:rsidP="0079614D">
                        <w:pPr>
                          <w:shd w:val="clear" w:color="auto" w:fill="B2A1C7" w:themeFill="accent4" w:themeFillTint="99"/>
                          <w:spacing w:before="3"/>
                          <w:ind w:right="18"/>
                          <w:jc w:val="center"/>
                          <w:rPr>
                            <w:sz w:val="20"/>
                          </w:rPr>
                        </w:pPr>
                        <w:r>
                          <w:rPr>
                            <w:sz w:val="20"/>
                          </w:rPr>
                          <w:t>PCN lead</w:t>
                        </w:r>
                        <w:r w:rsidR="00361889">
                          <w:rPr>
                            <w:sz w:val="20"/>
                          </w:rPr>
                          <w:t xml:space="preserve"> notify CCG: </w:t>
                        </w:r>
                        <w:r w:rsidR="00361889">
                          <w:rPr>
                            <w:b/>
                            <w:sz w:val="20"/>
                          </w:rPr>
                          <w:t xml:space="preserve">Mon-Fri, 8.30am-5pm </w:t>
                        </w:r>
                        <w:r>
                          <w:rPr>
                            <w:sz w:val="20"/>
                          </w:rPr>
                          <w:t>Contact Number to be added</w:t>
                        </w:r>
                      </w:p>
                      <w:p w:rsidR="00DF43F8" w:rsidRDefault="00361889" w:rsidP="0079614D">
                        <w:pPr>
                          <w:shd w:val="clear" w:color="auto" w:fill="B2A1C7" w:themeFill="accent4" w:themeFillTint="99"/>
                          <w:spacing w:line="229" w:lineRule="exact"/>
                          <w:ind w:left="466"/>
                          <w:rPr>
                            <w:b/>
                            <w:sz w:val="20"/>
                          </w:rPr>
                        </w:pPr>
                        <w:r>
                          <w:rPr>
                            <w:b/>
                            <w:sz w:val="20"/>
                          </w:rPr>
                          <w:t>Out of hours</w:t>
                        </w:r>
                      </w:p>
                      <w:p w:rsidR="00DF43F8" w:rsidRDefault="00361889" w:rsidP="0079614D">
                        <w:pPr>
                          <w:shd w:val="clear" w:color="auto" w:fill="B2A1C7" w:themeFill="accent4" w:themeFillTint="99"/>
                          <w:ind w:right="18"/>
                          <w:jc w:val="center"/>
                          <w:rPr>
                            <w:sz w:val="20"/>
                          </w:rPr>
                        </w:pPr>
                        <w:r>
                          <w:rPr>
                            <w:sz w:val="20"/>
                          </w:rPr>
                          <w:t>CCG Director on Call 0844 5895915</w:t>
                        </w:r>
                      </w:p>
                    </w:txbxContent>
                  </v:textbox>
                </v:shape>
                <w10:wrap anchorx="page"/>
              </v:group>
            </w:pict>
          </mc:Fallback>
        </mc:AlternateContent>
      </w:r>
      <w:r w:rsidR="00361889">
        <w:rPr>
          <w:sz w:val="24"/>
        </w:rPr>
        <w:t>Undertake the following</w:t>
      </w:r>
      <w:r w:rsidR="00361889">
        <w:rPr>
          <w:spacing w:val="-4"/>
          <w:sz w:val="24"/>
        </w:rPr>
        <w:t xml:space="preserve"> </w:t>
      </w:r>
      <w:r w:rsidR="00361889">
        <w:rPr>
          <w:sz w:val="24"/>
        </w:rPr>
        <w:t>actions:</w:t>
      </w:r>
    </w:p>
    <w:p w:rsidR="00DF43F8" w:rsidRDefault="00DF43F8">
      <w:pPr>
        <w:pStyle w:val="BodyText"/>
        <w:rPr>
          <w:sz w:val="26"/>
        </w:rPr>
      </w:pPr>
    </w:p>
    <w:p w:rsidR="00DF43F8" w:rsidRDefault="00DF43F8">
      <w:pPr>
        <w:pStyle w:val="BodyText"/>
        <w:rPr>
          <w:sz w:val="26"/>
        </w:rPr>
      </w:pPr>
    </w:p>
    <w:p w:rsidR="00DF43F8" w:rsidRDefault="00DF43F8">
      <w:pPr>
        <w:pStyle w:val="BodyText"/>
        <w:rPr>
          <w:sz w:val="26"/>
        </w:rPr>
      </w:pPr>
    </w:p>
    <w:p w:rsidR="00DF43F8" w:rsidRDefault="00DF43F8">
      <w:pPr>
        <w:pStyle w:val="BodyText"/>
        <w:rPr>
          <w:sz w:val="26"/>
        </w:rPr>
      </w:pPr>
    </w:p>
    <w:p w:rsidR="00DF43F8" w:rsidRDefault="00DF43F8">
      <w:pPr>
        <w:pStyle w:val="BodyText"/>
        <w:rPr>
          <w:sz w:val="26"/>
        </w:rPr>
      </w:pPr>
    </w:p>
    <w:p w:rsidR="00DF43F8" w:rsidRDefault="00DF43F8">
      <w:pPr>
        <w:pStyle w:val="BodyText"/>
        <w:rPr>
          <w:sz w:val="26"/>
        </w:rPr>
      </w:pPr>
    </w:p>
    <w:p w:rsidR="00DF43F8" w:rsidRDefault="00DF43F8">
      <w:pPr>
        <w:rPr>
          <w:sz w:val="24"/>
        </w:rPr>
        <w:sectPr w:rsidR="00DF43F8">
          <w:headerReference w:type="default" r:id="rId12"/>
          <w:footerReference w:type="default" r:id="rId13"/>
          <w:type w:val="continuous"/>
          <w:pgSz w:w="11910" w:h="16840"/>
          <w:pgMar w:top="680" w:right="1140" w:bottom="280" w:left="1000" w:header="720" w:footer="720" w:gutter="0"/>
          <w:cols w:space="720"/>
        </w:sectPr>
      </w:pPr>
    </w:p>
    <w:p w:rsidR="00DF43F8" w:rsidRDefault="00361889">
      <w:pPr>
        <w:pStyle w:val="BodyText"/>
        <w:spacing w:before="77"/>
        <w:ind w:left="247" w:right="171"/>
      </w:pPr>
      <w:r>
        <w:lastRenderedPageBreak/>
        <w:t xml:space="preserve">Should OPEL level 3 or 4 be declared, this should be reported to the </w:t>
      </w:r>
      <w:r w:rsidR="00FD488F">
        <w:t>LMC</w:t>
      </w:r>
      <w:r w:rsidR="008E2BC5">
        <w:t xml:space="preserve"> </w:t>
      </w:r>
      <w:r w:rsidR="008E2BC5" w:rsidRPr="008E2BC5">
        <w:rPr>
          <w:b/>
        </w:rPr>
        <w:t>(07368 226128)</w:t>
      </w:r>
      <w:r w:rsidR="00FD488F">
        <w:t xml:space="preserve"> and CCG</w:t>
      </w:r>
      <w:r>
        <w:t xml:space="preserve"> on </w:t>
      </w:r>
      <w:r w:rsidR="00FD488F">
        <w:rPr>
          <w:b/>
        </w:rPr>
        <w:t xml:space="preserve">01422 307470 </w:t>
      </w:r>
      <w:r w:rsidR="008E2BC5">
        <w:rPr>
          <w:b/>
        </w:rPr>
        <w:t xml:space="preserve">ideally before </w:t>
      </w:r>
      <w:r w:rsidR="008866D6">
        <w:rPr>
          <w:b/>
        </w:rPr>
        <w:t>10am or</w:t>
      </w:r>
      <w:r>
        <w:t xml:space="preserve"> the CCG Director on Call if out of hours. </w:t>
      </w:r>
      <w:r w:rsidR="00E57846">
        <w:t xml:space="preserve">Level 3 – The other practices within the PCN </w:t>
      </w:r>
      <w:r>
        <w:t>will then work with practices to see if any alternative support can be offered (see below).</w:t>
      </w:r>
    </w:p>
    <w:p w:rsidR="00E57846" w:rsidRDefault="00E57846">
      <w:pPr>
        <w:pStyle w:val="BodyText"/>
        <w:spacing w:before="77"/>
        <w:ind w:left="247" w:right="171"/>
      </w:pPr>
      <w:r>
        <w:t xml:space="preserve">Level 4 – The </w:t>
      </w:r>
      <w:r w:rsidR="00FD488F">
        <w:t>LMC in partnership with the CCG</w:t>
      </w:r>
      <w:r w:rsidR="008E2BC5">
        <w:t xml:space="preserve"> </w:t>
      </w:r>
      <w:r>
        <w:t>will co-ordinate a system response through surge and escalation route.</w:t>
      </w:r>
    </w:p>
    <w:p w:rsidR="00DF43F8" w:rsidRDefault="00DF43F8">
      <w:pPr>
        <w:pStyle w:val="BodyText"/>
      </w:pPr>
    </w:p>
    <w:p w:rsidR="00DF43F8" w:rsidRDefault="00361889">
      <w:pPr>
        <w:pStyle w:val="Heading1"/>
        <w:numPr>
          <w:ilvl w:val="0"/>
          <w:numId w:val="6"/>
        </w:numPr>
        <w:tabs>
          <w:tab w:val="left" w:pos="609"/>
        </w:tabs>
        <w:spacing w:before="1"/>
        <w:ind w:hanging="360"/>
      </w:pPr>
      <w:r>
        <w:t>Offer of Support from the</w:t>
      </w:r>
      <w:r w:rsidR="00322695">
        <w:t xml:space="preserve"> Wider System</w:t>
      </w:r>
    </w:p>
    <w:p w:rsidR="00DF43F8" w:rsidRDefault="00DF43F8">
      <w:pPr>
        <w:pStyle w:val="BodyText"/>
        <w:spacing w:before="11"/>
        <w:rPr>
          <w:b/>
          <w:sz w:val="23"/>
        </w:rPr>
      </w:pPr>
    </w:p>
    <w:p w:rsidR="00DF43F8" w:rsidRDefault="00361889">
      <w:pPr>
        <w:pStyle w:val="BodyText"/>
        <w:ind w:left="247" w:right="310"/>
      </w:pPr>
      <w:r>
        <w:t>The CCG recognises that GP practices will have well established business continuity/resilience plans, escalation procedures and mitigating actions and that these will vary from practice to practice depending on resources available.</w:t>
      </w:r>
    </w:p>
    <w:p w:rsidR="00DF43F8" w:rsidRDefault="00DF43F8">
      <w:pPr>
        <w:pStyle w:val="BodyText"/>
        <w:spacing w:before="1"/>
      </w:pPr>
    </w:p>
    <w:p w:rsidR="00322695" w:rsidRDefault="00E57846">
      <w:pPr>
        <w:pStyle w:val="BodyText"/>
        <w:ind w:left="247" w:right="218"/>
      </w:pPr>
      <w:r>
        <w:t>It is expected that if a practice is at Opel level 3 the first response of support should be from within the PCN. Where this support is not possible the PCN would then move to Opel Level 4 and a CCG system response would be triggered.</w:t>
      </w:r>
    </w:p>
    <w:p w:rsidR="00322695" w:rsidRDefault="00322695">
      <w:pPr>
        <w:pStyle w:val="BodyText"/>
        <w:ind w:left="247" w:right="218"/>
      </w:pPr>
    </w:p>
    <w:p w:rsidR="00DF43F8" w:rsidRDefault="00361889">
      <w:pPr>
        <w:pStyle w:val="BodyText"/>
        <w:ind w:left="247" w:right="218"/>
      </w:pPr>
      <w:r>
        <w:t>Alternative services to be approached to consider whether flexible solutions can be offered may include:</w:t>
      </w:r>
    </w:p>
    <w:p w:rsidR="00DF43F8" w:rsidRDefault="00DF43F8">
      <w:pPr>
        <w:pStyle w:val="BodyText"/>
      </w:pPr>
    </w:p>
    <w:p w:rsidR="00DF43F8" w:rsidRDefault="00361889">
      <w:pPr>
        <w:pStyle w:val="ListParagraph"/>
        <w:numPr>
          <w:ilvl w:val="0"/>
          <w:numId w:val="5"/>
        </w:numPr>
        <w:tabs>
          <w:tab w:val="left" w:pos="608"/>
          <w:tab w:val="left" w:pos="609"/>
        </w:tabs>
        <w:spacing w:before="1" w:line="293" w:lineRule="exact"/>
        <w:ind w:hanging="360"/>
        <w:rPr>
          <w:sz w:val="24"/>
        </w:rPr>
      </w:pPr>
      <w:r>
        <w:rPr>
          <w:sz w:val="24"/>
        </w:rPr>
        <w:t>Mutual support from other practices within your</w:t>
      </w:r>
      <w:r>
        <w:rPr>
          <w:spacing w:val="-7"/>
          <w:sz w:val="24"/>
        </w:rPr>
        <w:t xml:space="preserve"> </w:t>
      </w:r>
      <w:r>
        <w:rPr>
          <w:sz w:val="24"/>
        </w:rPr>
        <w:t>locality</w:t>
      </w:r>
    </w:p>
    <w:p w:rsidR="00DF43F8" w:rsidRDefault="00361889">
      <w:pPr>
        <w:pStyle w:val="ListParagraph"/>
        <w:numPr>
          <w:ilvl w:val="0"/>
          <w:numId w:val="5"/>
        </w:numPr>
        <w:tabs>
          <w:tab w:val="left" w:pos="608"/>
          <w:tab w:val="left" w:pos="609"/>
        </w:tabs>
        <w:spacing w:line="293" w:lineRule="exact"/>
        <w:ind w:hanging="360"/>
        <w:rPr>
          <w:sz w:val="24"/>
        </w:rPr>
      </w:pPr>
      <w:r>
        <w:rPr>
          <w:sz w:val="24"/>
        </w:rPr>
        <w:t>Utilisation of improving access slots</w:t>
      </w:r>
      <w:r w:rsidR="00322695">
        <w:rPr>
          <w:sz w:val="24"/>
        </w:rPr>
        <w:t xml:space="preserve"> for Urgent Appointments only</w:t>
      </w:r>
    </w:p>
    <w:p w:rsidR="00DF43F8" w:rsidRPr="00322695" w:rsidRDefault="00361889" w:rsidP="00322695">
      <w:pPr>
        <w:pStyle w:val="ListParagraph"/>
        <w:numPr>
          <w:ilvl w:val="0"/>
          <w:numId w:val="5"/>
        </w:numPr>
        <w:tabs>
          <w:tab w:val="left" w:pos="608"/>
          <w:tab w:val="left" w:pos="609"/>
        </w:tabs>
        <w:spacing w:line="292" w:lineRule="exact"/>
        <w:ind w:hanging="360"/>
        <w:rPr>
          <w:sz w:val="24"/>
        </w:rPr>
      </w:pPr>
      <w:r>
        <w:rPr>
          <w:sz w:val="24"/>
        </w:rPr>
        <w:t>Pharmacies</w:t>
      </w:r>
    </w:p>
    <w:p w:rsidR="00DF43F8" w:rsidRDefault="00322695">
      <w:pPr>
        <w:pStyle w:val="ListParagraph"/>
        <w:numPr>
          <w:ilvl w:val="0"/>
          <w:numId w:val="5"/>
        </w:numPr>
        <w:tabs>
          <w:tab w:val="left" w:pos="608"/>
          <w:tab w:val="left" w:pos="609"/>
        </w:tabs>
        <w:spacing w:line="293" w:lineRule="exact"/>
        <w:ind w:hanging="360"/>
        <w:rPr>
          <w:sz w:val="24"/>
        </w:rPr>
      </w:pPr>
      <w:r>
        <w:rPr>
          <w:sz w:val="24"/>
        </w:rPr>
        <w:t>Urgent Treatment Hub</w:t>
      </w:r>
    </w:p>
    <w:p w:rsidR="00DF43F8" w:rsidRDefault="00322695">
      <w:pPr>
        <w:pStyle w:val="ListParagraph"/>
        <w:numPr>
          <w:ilvl w:val="0"/>
          <w:numId w:val="5"/>
        </w:numPr>
        <w:tabs>
          <w:tab w:val="left" w:pos="608"/>
          <w:tab w:val="left" w:pos="609"/>
        </w:tabs>
        <w:spacing w:line="293" w:lineRule="exact"/>
        <w:ind w:hanging="360"/>
        <w:rPr>
          <w:sz w:val="24"/>
        </w:rPr>
      </w:pPr>
      <w:r>
        <w:rPr>
          <w:sz w:val="24"/>
        </w:rPr>
        <w:t>Walk In Centres</w:t>
      </w:r>
    </w:p>
    <w:p w:rsidR="008866D6" w:rsidRDefault="008866D6">
      <w:pPr>
        <w:pStyle w:val="ListParagraph"/>
        <w:numPr>
          <w:ilvl w:val="0"/>
          <w:numId w:val="5"/>
        </w:numPr>
        <w:tabs>
          <w:tab w:val="left" w:pos="608"/>
          <w:tab w:val="left" w:pos="609"/>
        </w:tabs>
        <w:spacing w:line="293" w:lineRule="exact"/>
        <w:ind w:hanging="360"/>
        <w:rPr>
          <w:sz w:val="24"/>
        </w:rPr>
      </w:pPr>
      <w:r>
        <w:rPr>
          <w:sz w:val="24"/>
        </w:rPr>
        <w:t>Reduction of number of surgeries within the PCN providing face to face appointments.</w:t>
      </w:r>
    </w:p>
    <w:p w:rsidR="00DF43F8" w:rsidRDefault="00DF43F8">
      <w:pPr>
        <w:pStyle w:val="BodyText"/>
        <w:spacing w:before="7"/>
        <w:rPr>
          <w:sz w:val="23"/>
        </w:rPr>
      </w:pPr>
    </w:p>
    <w:p w:rsidR="00DF43F8" w:rsidRDefault="00361889">
      <w:pPr>
        <w:pStyle w:val="BodyText"/>
        <w:ind w:left="247" w:right="391"/>
      </w:pPr>
      <w:r>
        <w:t>Should any changes to service access be necessary, the CCG will advise NHS 111 to temporarily update the Directory of Services accordingly and communications will be cascaded to system partners to advise them via the</w:t>
      </w:r>
      <w:r w:rsidR="00322695">
        <w:t xml:space="preserve"> local A&amp;E Delivery</w:t>
      </w:r>
      <w:r w:rsidR="008E2BC5">
        <w:t xml:space="preserve"> Board Surge and Escalation</w:t>
      </w:r>
      <w:r>
        <w:t>.</w:t>
      </w:r>
    </w:p>
    <w:p w:rsidR="00DF43F8" w:rsidRDefault="00DF43F8">
      <w:pPr>
        <w:pStyle w:val="BodyText"/>
      </w:pPr>
    </w:p>
    <w:p w:rsidR="00DF43F8" w:rsidRDefault="00361889">
      <w:pPr>
        <w:pStyle w:val="Heading1"/>
        <w:numPr>
          <w:ilvl w:val="0"/>
          <w:numId w:val="6"/>
        </w:numPr>
        <w:tabs>
          <w:tab w:val="left" w:pos="609"/>
        </w:tabs>
        <w:ind w:hanging="360"/>
      </w:pPr>
      <w:r>
        <w:t>Example Escalation</w:t>
      </w:r>
      <w:r>
        <w:rPr>
          <w:spacing w:val="-1"/>
        </w:rPr>
        <w:t xml:space="preserve"> </w:t>
      </w:r>
      <w:r>
        <w:t>Template</w:t>
      </w:r>
    </w:p>
    <w:p w:rsidR="00DF43F8" w:rsidRDefault="00DF43F8">
      <w:pPr>
        <w:pStyle w:val="BodyText"/>
        <w:rPr>
          <w:b/>
        </w:rPr>
      </w:pPr>
    </w:p>
    <w:p w:rsidR="00DF43F8" w:rsidRDefault="00361889">
      <w:pPr>
        <w:pStyle w:val="BodyText"/>
        <w:ind w:left="247" w:right="244"/>
      </w:pPr>
      <w:r>
        <w:t>In order for GP practices to determine their own individual thresholds an example escalation template is provided at Appendix A. Whilst the OPEL levels remain the same, we recognise that individual practices will have different triggers at each of these levels e.g. multi-site GP practices typically have more capacity/capability to provide support for each other across sites versus smaller practices with fewer resources. This template should be adapted to suit your own practice in line with your business continuity plan.</w:t>
      </w:r>
    </w:p>
    <w:p w:rsidR="00DF43F8" w:rsidRDefault="00DF43F8">
      <w:pPr>
        <w:pStyle w:val="BodyText"/>
        <w:spacing w:before="1"/>
      </w:pPr>
    </w:p>
    <w:p w:rsidR="008E2BC5" w:rsidRDefault="00361889" w:rsidP="008E2BC5">
      <w:pPr>
        <w:pStyle w:val="Heading1"/>
        <w:numPr>
          <w:ilvl w:val="0"/>
          <w:numId w:val="6"/>
        </w:numPr>
        <w:tabs>
          <w:tab w:val="left" w:pos="609"/>
        </w:tabs>
        <w:ind w:hanging="360"/>
      </w:pPr>
      <w:r>
        <w:t>Next Steps</w:t>
      </w:r>
    </w:p>
    <w:p w:rsidR="00FD488F" w:rsidRDefault="00361889" w:rsidP="008E2BC5">
      <w:pPr>
        <w:pStyle w:val="BodyText"/>
        <w:ind w:left="247" w:right="218"/>
      </w:pPr>
      <w:r>
        <w:t xml:space="preserve"> </w:t>
      </w:r>
    </w:p>
    <w:p w:rsidR="00FD488F" w:rsidRDefault="00FD488F">
      <w:pPr>
        <w:pStyle w:val="BodyText"/>
        <w:ind w:left="247" w:right="218"/>
        <w:rPr>
          <w:b/>
        </w:rPr>
      </w:pPr>
      <w:r>
        <w:rPr>
          <w:b/>
        </w:rPr>
        <w:t>D</w:t>
      </w:r>
      <w:r w:rsidR="008E2BC5">
        <w:rPr>
          <w:b/>
        </w:rPr>
        <w:t xml:space="preserve">ue to the COVID19 Outbreak </w:t>
      </w:r>
      <w:r>
        <w:rPr>
          <w:b/>
        </w:rPr>
        <w:t>we are asking all practices to provide a situation report (Sit Rep)</w:t>
      </w:r>
      <w:r w:rsidR="008866D6">
        <w:rPr>
          <w:b/>
        </w:rPr>
        <w:t xml:space="preserve"> for a baseline and then as the Opel level changes (either increases or descreases)</w:t>
      </w:r>
      <w:bookmarkStart w:id="0" w:name="_GoBack"/>
      <w:bookmarkEnd w:id="0"/>
      <w:r w:rsidR="008E2BC5">
        <w:rPr>
          <w:b/>
        </w:rPr>
        <w:t xml:space="preserve">. This will usually simply be the </w:t>
      </w:r>
      <w:r w:rsidR="008866D6">
        <w:rPr>
          <w:b/>
        </w:rPr>
        <w:t>Opel</w:t>
      </w:r>
      <w:r w:rsidR="008E2BC5">
        <w:rPr>
          <w:b/>
        </w:rPr>
        <w:t xml:space="preserve"> level you are at. We may need to ask for additional information on occasion. This is </w:t>
      </w:r>
      <w:r>
        <w:rPr>
          <w:b/>
        </w:rPr>
        <w:t xml:space="preserve">in order for us to understand where the pressures are across Calderdale within General </w:t>
      </w:r>
      <w:r w:rsidR="00F003AD">
        <w:rPr>
          <w:b/>
        </w:rPr>
        <w:t xml:space="preserve">Practice, to co-ordinate </w:t>
      </w:r>
      <w:r w:rsidR="008866D6">
        <w:rPr>
          <w:b/>
        </w:rPr>
        <w:t>support for</w:t>
      </w:r>
      <w:r w:rsidR="00F003AD">
        <w:rPr>
          <w:b/>
        </w:rPr>
        <w:t xml:space="preserve"> General Practice from the wider system</w:t>
      </w:r>
      <w:r>
        <w:rPr>
          <w:b/>
        </w:rPr>
        <w:t xml:space="preserve"> and also ensure that safe delivery of patient care is continued.</w:t>
      </w:r>
      <w:r w:rsidR="008E2BC5">
        <w:rPr>
          <w:b/>
        </w:rPr>
        <w:t xml:space="preserve"> </w:t>
      </w:r>
    </w:p>
    <w:p w:rsidR="00FD488F" w:rsidRDefault="00FD488F">
      <w:pPr>
        <w:pStyle w:val="BodyText"/>
        <w:ind w:left="247" w:right="218"/>
        <w:rPr>
          <w:b/>
        </w:rPr>
      </w:pPr>
    </w:p>
    <w:p w:rsidR="00FD488F" w:rsidRDefault="00FD488F">
      <w:pPr>
        <w:pStyle w:val="BodyText"/>
        <w:ind w:left="247" w:right="218"/>
        <w:rPr>
          <w:b/>
        </w:rPr>
      </w:pPr>
      <w:r>
        <w:rPr>
          <w:b/>
        </w:rPr>
        <w:lastRenderedPageBreak/>
        <w:t xml:space="preserve">Please could all practices send a sit rep report into </w:t>
      </w:r>
    </w:p>
    <w:p w:rsidR="00FD488F" w:rsidRDefault="00FD488F">
      <w:pPr>
        <w:pStyle w:val="BodyText"/>
        <w:ind w:left="247" w:right="218"/>
        <w:rPr>
          <w:b/>
        </w:rPr>
      </w:pPr>
    </w:p>
    <w:p w:rsidR="00FD488F" w:rsidRDefault="00FD488F">
      <w:pPr>
        <w:pStyle w:val="BodyText"/>
        <w:ind w:left="247" w:right="218"/>
        <w:rPr>
          <w:b/>
        </w:rPr>
      </w:pPr>
      <w:r>
        <w:rPr>
          <w:b/>
        </w:rPr>
        <w:t xml:space="preserve">The LMC </w:t>
      </w:r>
      <w:r w:rsidRPr="00FD488F">
        <w:rPr>
          <w:b/>
        </w:rPr>
        <w:t>'Marcus Beacham' (</w:t>
      </w:r>
      <w:hyperlink r:id="rId14" w:history="1">
        <w:r w:rsidRPr="008F0C02">
          <w:rPr>
            <w:rStyle w:val="Hyperlink"/>
            <w:b/>
          </w:rPr>
          <w:t>marcus.beachamlmc@gmail.com</w:t>
        </w:r>
      </w:hyperlink>
      <w:r w:rsidRPr="00FD488F">
        <w:rPr>
          <w:b/>
        </w:rPr>
        <w:t>)</w:t>
      </w:r>
    </w:p>
    <w:p w:rsidR="00FD488F" w:rsidRDefault="00FD488F">
      <w:pPr>
        <w:pStyle w:val="BodyText"/>
        <w:ind w:left="247" w:right="218"/>
        <w:rPr>
          <w:b/>
        </w:rPr>
      </w:pPr>
    </w:p>
    <w:p w:rsidR="00FD488F" w:rsidRDefault="00FD488F">
      <w:pPr>
        <w:pStyle w:val="BodyText"/>
        <w:ind w:left="247" w:right="218"/>
        <w:rPr>
          <w:b/>
        </w:rPr>
      </w:pPr>
      <w:r>
        <w:rPr>
          <w:b/>
        </w:rPr>
        <w:t>And</w:t>
      </w:r>
    </w:p>
    <w:p w:rsidR="00FD488F" w:rsidRDefault="00FD488F">
      <w:pPr>
        <w:pStyle w:val="BodyText"/>
        <w:ind w:left="247" w:right="218"/>
        <w:rPr>
          <w:b/>
        </w:rPr>
      </w:pPr>
    </w:p>
    <w:p w:rsidR="00FD488F" w:rsidRDefault="008866D6">
      <w:pPr>
        <w:pStyle w:val="BodyText"/>
        <w:ind w:left="247" w:right="218"/>
        <w:rPr>
          <w:b/>
        </w:rPr>
      </w:pPr>
      <w:hyperlink r:id="rId15" w:history="1">
        <w:r w:rsidR="00FD488F" w:rsidRPr="008F0C02">
          <w:rPr>
            <w:rStyle w:val="Hyperlink"/>
            <w:b/>
          </w:rPr>
          <w:t>Transformation@calderdaleccg.nhs.uk</w:t>
        </w:r>
      </w:hyperlink>
    </w:p>
    <w:p w:rsidR="00FD488F" w:rsidRDefault="00FD488F">
      <w:pPr>
        <w:pStyle w:val="BodyText"/>
        <w:ind w:left="247" w:right="218"/>
        <w:rPr>
          <w:b/>
        </w:rPr>
      </w:pPr>
    </w:p>
    <w:p w:rsidR="00DF43F8" w:rsidRDefault="00DF43F8">
      <w:pPr>
        <w:pStyle w:val="BodyText"/>
        <w:rPr>
          <w:sz w:val="20"/>
        </w:rPr>
      </w:pPr>
    </w:p>
    <w:p w:rsidR="00DF43F8" w:rsidRDefault="00DF43F8">
      <w:pPr>
        <w:pStyle w:val="BodyText"/>
        <w:spacing w:before="4"/>
        <w:rPr>
          <w:sz w:val="19"/>
        </w:rPr>
      </w:pPr>
    </w:p>
    <w:p w:rsidR="00FD488F" w:rsidRDefault="00FD488F" w:rsidP="00322695">
      <w:pPr>
        <w:spacing w:before="1"/>
        <w:ind w:left="247"/>
        <w:rPr>
          <w:sz w:val="20"/>
        </w:rPr>
        <w:sectPr w:rsidR="00FD488F">
          <w:pgSz w:w="11910" w:h="16840"/>
          <w:pgMar w:top="1160" w:right="1140" w:bottom="280" w:left="1000" w:header="720" w:footer="720" w:gutter="0"/>
          <w:cols w:space="720"/>
        </w:sectPr>
      </w:pPr>
    </w:p>
    <w:p w:rsidR="00DF43F8" w:rsidRDefault="00DF43F8">
      <w:pPr>
        <w:pStyle w:val="BodyText"/>
        <w:ind w:left="12122"/>
        <w:rPr>
          <w:sz w:val="20"/>
        </w:rPr>
      </w:pPr>
    </w:p>
    <w:p w:rsidR="00DF43F8" w:rsidRDefault="00361889">
      <w:pPr>
        <w:pStyle w:val="Heading1"/>
        <w:spacing w:before="34"/>
        <w:ind w:left="220" w:firstLine="0"/>
      </w:pPr>
      <w:r>
        <w:t>Appendix A – GP Practice OPEL Reporting System – Example Template</w:t>
      </w:r>
    </w:p>
    <w:p w:rsidR="00DF43F8" w:rsidRDefault="00DF43F8">
      <w:pPr>
        <w:pStyle w:val="BodyText"/>
        <w:spacing w:before="4"/>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2878"/>
        <w:gridCol w:w="2880"/>
        <w:gridCol w:w="2880"/>
        <w:gridCol w:w="2881"/>
      </w:tblGrid>
      <w:tr w:rsidR="00DF43F8" w:rsidTr="00020E1F">
        <w:trPr>
          <w:trHeight w:val="321"/>
        </w:trPr>
        <w:tc>
          <w:tcPr>
            <w:tcW w:w="2657" w:type="dxa"/>
          </w:tcPr>
          <w:p w:rsidR="00DF43F8" w:rsidRDefault="00361889">
            <w:pPr>
              <w:pStyle w:val="TableParagraph"/>
              <w:spacing w:line="271" w:lineRule="exact"/>
              <w:ind w:left="107"/>
              <w:rPr>
                <w:b/>
                <w:sz w:val="24"/>
              </w:rPr>
            </w:pPr>
            <w:r>
              <w:rPr>
                <w:b/>
                <w:sz w:val="24"/>
              </w:rPr>
              <w:t>Escalation Level</w:t>
            </w:r>
          </w:p>
        </w:tc>
        <w:tc>
          <w:tcPr>
            <w:tcW w:w="2878" w:type="dxa"/>
            <w:shd w:val="clear" w:color="auto" w:fill="92D050"/>
          </w:tcPr>
          <w:p w:rsidR="00DF43F8" w:rsidRDefault="00361889">
            <w:pPr>
              <w:pStyle w:val="TableParagraph"/>
              <w:spacing w:line="301" w:lineRule="exact"/>
              <w:rPr>
                <w:b/>
                <w:sz w:val="28"/>
              </w:rPr>
            </w:pPr>
            <w:r>
              <w:rPr>
                <w:b/>
                <w:sz w:val="28"/>
              </w:rPr>
              <w:t>OPEL 1</w:t>
            </w:r>
          </w:p>
        </w:tc>
        <w:tc>
          <w:tcPr>
            <w:tcW w:w="2880" w:type="dxa"/>
            <w:shd w:val="clear" w:color="auto" w:fill="FFC000"/>
          </w:tcPr>
          <w:p w:rsidR="00DF43F8" w:rsidRDefault="00361889">
            <w:pPr>
              <w:pStyle w:val="TableParagraph"/>
              <w:spacing w:line="301" w:lineRule="exact"/>
              <w:rPr>
                <w:b/>
                <w:sz w:val="28"/>
              </w:rPr>
            </w:pPr>
            <w:r>
              <w:rPr>
                <w:b/>
                <w:sz w:val="28"/>
              </w:rPr>
              <w:t>OPEL 2</w:t>
            </w:r>
          </w:p>
        </w:tc>
        <w:tc>
          <w:tcPr>
            <w:tcW w:w="2880" w:type="dxa"/>
            <w:shd w:val="clear" w:color="auto" w:fill="FF0000"/>
          </w:tcPr>
          <w:p w:rsidR="00DF43F8" w:rsidRDefault="00361889">
            <w:pPr>
              <w:pStyle w:val="TableParagraph"/>
              <w:spacing w:line="301" w:lineRule="exact"/>
              <w:rPr>
                <w:b/>
                <w:sz w:val="28"/>
              </w:rPr>
            </w:pPr>
            <w:r>
              <w:rPr>
                <w:b/>
                <w:sz w:val="28"/>
              </w:rPr>
              <w:t>OPEL 3</w:t>
            </w:r>
          </w:p>
        </w:tc>
        <w:tc>
          <w:tcPr>
            <w:tcW w:w="2881" w:type="dxa"/>
            <w:shd w:val="clear" w:color="auto" w:fill="B2A1C7" w:themeFill="accent4" w:themeFillTint="99"/>
          </w:tcPr>
          <w:p w:rsidR="00DF43F8" w:rsidRDefault="00361889">
            <w:pPr>
              <w:pStyle w:val="TableParagraph"/>
              <w:spacing w:line="301" w:lineRule="exact"/>
              <w:rPr>
                <w:b/>
                <w:sz w:val="28"/>
              </w:rPr>
            </w:pPr>
            <w:r>
              <w:rPr>
                <w:b/>
                <w:sz w:val="28"/>
              </w:rPr>
              <w:t>OPEL 4</w:t>
            </w:r>
          </w:p>
        </w:tc>
      </w:tr>
      <w:tr w:rsidR="00DF43F8" w:rsidTr="00020E1F">
        <w:trPr>
          <w:trHeight w:val="373"/>
        </w:trPr>
        <w:tc>
          <w:tcPr>
            <w:tcW w:w="2657" w:type="dxa"/>
            <w:tcBorders>
              <w:bottom w:val="nil"/>
            </w:tcBorders>
          </w:tcPr>
          <w:p w:rsidR="00DF43F8" w:rsidRDefault="00DF43F8">
            <w:pPr>
              <w:pStyle w:val="TableParagraph"/>
              <w:ind w:left="0"/>
              <w:rPr>
                <w:rFonts w:ascii="Times New Roman"/>
                <w:sz w:val="20"/>
              </w:rPr>
            </w:pPr>
          </w:p>
        </w:tc>
        <w:tc>
          <w:tcPr>
            <w:tcW w:w="2878" w:type="dxa"/>
            <w:vMerge w:val="restart"/>
            <w:shd w:val="clear" w:color="auto" w:fill="92D050"/>
          </w:tcPr>
          <w:p w:rsidR="00DF43F8" w:rsidRDefault="00361889">
            <w:pPr>
              <w:pStyle w:val="TableParagraph"/>
              <w:spacing w:line="274" w:lineRule="exact"/>
              <w:rPr>
                <w:b/>
                <w:sz w:val="24"/>
              </w:rPr>
            </w:pPr>
            <w:r>
              <w:rPr>
                <w:b/>
                <w:sz w:val="24"/>
              </w:rPr>
              <w:t>Low Pressure</w:t>
            </w:r>
          </w:p>
          <w:p w:rsidR="00DF43F8" w:rsidRDefault="00361889">
            <w:pPr>
              <w:pStyle w:val="TableParagraph"/>
              <w:numPr>
                <w:ilvl w:val="0"/>
                <w:numId w:val="4"/>
              </w:numPr>
              <w:tabs>
                <w:tab w:val="left" w:pos="467"/>
                <w:tab w:val="left" w:pos="468"/>
              </w:tabs>
              <w:spacing w:before="209" w:line="219" w:lineRule="exact"/>
              <w:rPr>
                <w:sz w:val="18"/>
              </w:rPr>
            </w:pPr>
            <w:r>
              <w:rPr>
                <w:sz w:val="18"/>
              </w:rPr>
              <w:t>Business as usual</w:t>
            </w:r>
          </w:p>
          <w:p w:rsidR="00DF43F8" w:rsidRDefault="00361889">
            <w:pPr>
              <w:pStyle w:val="TableParagraph"/>
              <w:numPr>
                <w:ilvl w:val="0"/>
                <w:numId w:val="4"/>
              </w:numPr>
              <w:tabs>
                <w:tab w:val="left" w:pos="467"/>
                <w:tab w:val="left" w:pos="468"/>
              </w:tabs>
              <w:ind w:right="246"/>
              <w:rPr>
                <w:sz w:val="18"/>
              </w:rPr>
            </w:pPr>
            <w:r>
              <w:rPr>
                <w:sz w:val="18"/>
              </w:rPr>
              <w:t>Relevant mitigating actions taken if deemed</w:t>
            </w:r>
            <w:r>
              <w:rPr>
                <w:spacing w:val="-8"/>
                <w:sz w:val="18"/>
              </w:rPr>
              <w:t xml:space="preserve"> </w:t>
            </w:r>
            <w:r>
              <w:rPr>
                <w:sz w:val="18"/>
              </w:rPr>
              <w:t>necessary</w:t>
            </w:r>
          </w:p>
        </w:tc>
        <w:tc>
          <w:tcPr>
            <w:tcW w:w="2880" w:type="dxa"/>
            <w:tcBorders>
              <w:bottom w:val="nil"/>
            </w:tcBorders>
            <w:shd w:val="clear" w:color="auto" w:fill="FFC000"/>
          </w:tcPr>
          <w:p w:rsidR="00DF43F8" w:rsidRDefault="00361889">
            <w:pPr>
              <w:pStyle w:val="TableParagraph"/>
              <w:spacing w:line="274" w:lineRule="exact"/>
              <w:rPr>
                <w:b/>
                <w:sz w:val="24"/>
              </w:rPr>
            </w:pPr>
            <w:r>
              <w:rPr>
                <w:b/>
                <w:sz w:val="24"/>
              </w:rPr>
              <w:t>Moderate Pressure</w:t>
            </w:r>
          </w:p>
        </w:tc>
        <w:tc>
          <w:tcPr>
            <w:tcW w:w="2880" w:type="dxa"/>
            <w:tcBorders>
              <w:bottom w:val="nil"/>
            </w:tcBorders>
            <w:shd w:val="clear" w:color="auto" w:fill="FF0000"/>
          </w:tcPr>
          <w:p w:rsidR="00DF43F8" w:rsidRDefault="00361889">
            <w:pPr>
              <w:pStyle w:val="TableParagraph"/>
              <w:spacing w:line="274" w:lineRule="exact"/>
              <w:rPr>
                <w:b/>
                <w:sz w:val="24"/>
              </w:rPr>
            </w:pPr>
            <w:r>
              <w:rPr>
                <w:b/>
                <w:sz w:val="24"/>
              </w:rPr>
              <w:t>Severe Pressure</w:t>
            </w:r>
          </w:p>
        </w:tc>
        <w:tc>
          <w:tcPr>
            <w:tcW w:w="2881" w:type="dxa"/>
            <w:tcBorders>
              <w:bottom w:val="nil"/>
            </w:tcBorders>
            <w:shd w:val="clear" w:color="auto" w:fill="B2A1C7" w:themeFill="accent4" w:themeFillTint="99"/>
          </w:tcPr>
          <w:p w:rsidR="00DF43F8" w:rsidRDefault="00361889">
            <w:pPr>
              <w:pStyle w:val="TableParagraph"/>
              <w:spacing w:line="274" w:lineRule="exact"/>
              <w:rPr>
                <w:b/>
                <w:sz w:val="24"/>
              </w:rPr>
            </w:pPr>
            <w:r>
              <w:rPr>
                <w:b/>
                <w:sz w:val="24"/>
              </w:rPr>
              <w:t>Extreme Pressure</w:t>
            </w:r>
          </w:p>
        </w:tc>
      </w:tr>
      <w:tr w:rsidR="00DF43F8" w:rsidTr="00020E1F">
        <w:trPr>
          <w:trHeight w:val="1594"/>
        </w:trPr>
        <w:tc>
          <w:tcPr>
            <w:tcW w:w="2657" w:type="dxa"/>
            <w:tcBorders>
              <w:top w:val="nil"/>
            </w:tcBorders>
          </w:tcPr>
          <w:p w:rsidR="00DF43F8" w:rsidRDefault="00DF43F8">
            <w:pPr>
              <w:pStyle w:val="TableParagraph"/>
              <w:ind w:left="0"/>
              <w:rPr>
                <w:b/>
                <w:sz w:val="26"/>
              </w:rPr>
            </w:pPr>
          </w:p>
          <w:p w:rsidR="00DF43F8" w:rsidRDefault="00361889">
            <w:pPr>
              <w:pStyle w:val="TableParagraph"/>
              <w:spacing w:before="164"/>
              <w:ind w:left="107"/>
              <w:rPr>
                <w:b/>
                <w:sz w:val="24"/>
              </w:rPr>
            </w:pPr>
            <w:r>
              <w:rPr>
                <w:b/>
                <w:sz w:val="24"/>
              </w:rPr>
              <w:t>Definition</w:t>
            </w:r>
          </w:p>
        </w:tc>
        <w:tc>
          <w:tcPr>
            <w:tcW w:w="2878" w:type="dxa"/>
            <w:vMerge/>
            <w:tcBorders>
              <w:top w:val="nil"/>
            </w:tcBorders>
            <w:shd w:val="clear" w:color="auto" w:fill="92D050"/>
          </w:tcPr>
          <w:p w:rsidR="00DF43F8" w:rsidRDefault="00DF43F8">
            <w:pPr>
              <w:rPr>
                <w:sz w:val="2"/>
                <w:szCs w:val="2"/>
              </w:rPr>
            </w:pPr>
          </w:p>
        </w:tc>
        <w:tc>
          <w:tcPr>
            <w:tcW w:w="2880" w:type="dxa"/>
            <w:tcBorders>
              <w:top w:val="nil"/>
            </w:tcBorders>
            <w:shd w:val="clear" w:color="auto" w:fill="FFC000"/>
          </w:tcPr>
          <w:p w:rsidR="00DF43F8" w:rsidRDefault="00361889">
            <w:pPr>
              <w:pStyle w:val="TableParagraph"/>
              <w:numPr>
                <w:ilvl w:val="0"/>
                <w:numId w:val="3"/>
              </w:numPr>
              <w:tabs>
                <w:tab w:val="left" w:pos="468"/>
                <w:tab w:val="left" w:pos="469"/>
              </w:tabs>
              <w:spacing w:before="100" w:line="219" w:lineRule="exact"/>
              <w:rPr>
                <w:rFonts w:ascii="Symbol"/>
                <w:sz w:val="18"/>
              </w:rPr>
            </w:pPr>
            <w:r>
              <w:rPr>
                <w:sz w:val="18"/>
              </w:rPr>
              <w:t>Busier than usual but</w:t>
            </w:r>
            <w:r>
              <w:rPr>
                <w:spacing w:val="-9"/>
                <w:sz w:val="18"/>
              </w:rPr>
              <w:t xml:space="preserve"> </w:t>
            </w:r>
            <w:r>
              <w:rPr>
                <w:sz w:val="18"/>
              </w:rPr>
              <w:t>coping</w:t>
            </w:r>
          </w:p>
          <w:p w:rsidR="00DF43F8" w:rsidRDefault="00361889">
            <w:pPr>
              <w:pStyle w:val="TableParagraph"/>
              <w:numPr>
                <w:ilvl w:val="0"/>
                <w:numId w:val="3"/>
              </w:numPr>
              <w:tabs>
                <w:tab w:val="left" w:pos="468"/>
                <w:tab w:val="left" w:pos="469"/>
              </w:tabs>
              <w:ind w:right="338"/>
              <w:rPr>
                <w:rFonts w:ascii="Symbol"/>
                <w:sz w:val="18"/>
              </w:rPr>
            </w:pPr>
            <w:r>
              <w:rPr>
                <w:sz w:val="18"/>
              </w:rPr>
              <w:t>Managing within available resources</w:t>
            </w:r>
          </w:p>
          <w:p w:rsidR="00DF43F8" w:rsidRDefault="00361889">
            <w:pPr>
              <w:pStyle w:val="TableParagraph"/>
              <w:numPr>
                <w:ilvl w:val="0"/>
                <w:numId w:val="3"/>
              </w:numPr>
              <w:tabs>
                <w:tab w:val="left" w:pos="468"/>
                <w:tab w:val="left" w:pos="469"/>
              </w:tabs>
              <w:spacing w:before="3" w:line="232" w:lineRule="auto"/>
              <w:ind w:right="268"/>
              <w:rPr>
                <w:rFonts w:ascii="Symbol"/>
                <w:sz w:val="20"/>
              </w:rPr>
            </w:pPr>
            <w:r>
              <w:rPr>
                <w:sz w:val="18"/>
              </w:rPr>
              <w:t>Performance deterioration, mitigating actions</w:t>
            </w:r>
            <w:r>
              <w:rPr>
                <w:spacing w:val="-3"/>
                <w:sz w:val="18"/>
              </w:rPr>
              <w:t xml:space="preserve"> </w:t>
            </w:r>
            <w:r>
              <w:rPr>
                <w:sz w:val="18"/>
              </w:rPr>
              <w:t>taken</w:t>
            </w:r>
          </w:p>
        </w:tc>
        <w:tc>
          <w:tcPr>
            <w:tcW w:w="2880" w:type="dxa"/>
            <w:tcBorders>
              <w:top w:val="nil"/>
            </w:tcBorders>
            <w:shd w:val="clear" w:color="auto" w:fill="FF0000"/>
          </w:tcPr>
          <w:p w:rsidR="00DF43F8" w:rsidRDefault="00361889">
            <w:pPr>
              <w:pStyle w:val="TableParagraph"/>
              <w:numPr>
                <w:ilvl w:val="0"/>
                <w:numId w:val="2"/>
              </w:numPr>
              <w:tabs>
                <w:tab w:val="left" w:pos="468"/>
                <w:tab w:val="left" w:pos="469"/>
              </w:tabs>
              <w:spacing w:before="100"/>
              <w:ind w:right="657"/>
              <w:rPr>
                <w:sz w:val="18"/>
              </w:rPr>
            </w:pPr>
            <w:r>
              <w:rPr>
                <w:sz w:val="18"/>
              </w:rPr>
              <w:t>Busier than usual and struggling to</w:t>
            </w:r>
            <w:r>
              <w:rPr>
                <w:spacing w:val="-3"/>
                <w:sz w:val="18"/>
              </w:rPr>
              <w:t xml:space="preserve"> </w:t>
            </w:r>
            <w:r>
              <w:rPr>
                <w:sz w:val="18"/>
              </w:rPr>
              <w:t>cope</w:t>
            </w:r>
          </w:p>
          <w:p w:rsidR="00DF43F8" w:rsidRDefault="00361889">
            <w:pPr>
              <w:pStyle w:val="TableParagraph"/>
              <w:numPr>
                <w:ilvl w:val="0"/>
                <w:numId w:val="2"/>
              </w:numPr>
              <w:tabs>
                <w:tab w:val="left" w:pos="468"/>
                <w:tab w:val="left" w:pos="469"/>
              </w:tabs>
              <w:ind w:right="148"/>
              <w:rPr>
                <w:sz w:val="18"/>
              </w:rPr>
            </w:pPr>
            <w:r>
              <w:rPr>
                <w:sz w:val="18"/>
              </w:rPr>
              <w:t>Increased significant deterioration in performance and quality, majority of mitigating actions available taken</w:t>
            </w:r>
          </w:p>
        </w:tc>
        <w:tc>
          <w:tcPr>
            <w:tcW w:w="2881" w:type="dxa"/>
            <w:tcBorders>
              <w:top w:val="nil"/>
            </w:tcBorders>
            <w:shd w:val="clear" w:color="auto" w:fill="B2A1C7" w:themeFill="accent4" w:themeFillTint="99"/>
          </w:tcPr>
          <w:p w:rsidR="00DF43F8" w:rsidRDefault="00361889">
            <w:pPr>
              <w:pStyle w:val="TableParagraph"/>
              <w:numPr>
                <w:ilvl w:val="0"/>
                <w:numId w:val="1"/>
              </w:numPr>
              <w:tabs>
                <w:tab w:val="left" w:pos="468"/>
                <w:tab w:val="left" w:pos="469"/>
              </w:tabs>
              <w:spacing w:before="100"/>
              <w:ind w:right="490"/>
              <w:rPr>
                <w:rFonts w:ascii="Symbol"/>
                <w:sz w:val="18"/>
              </w:rPr>
            </w:pPr>
            <w:r>
              <w:rPr>
                <w:sz w:val="18"/>
              </w:rPr>
              <w:t>Unable to cope, need</w:t>
            </w:r>
            <w:r>
              <w:rPr>
                <w:spacing w:val="-10"/>
                <w:sz w:val="18"/>
              </w:rPr>
              <w:t xml:space="preserve"> </w:t>
            </w:r>
            <w:r>
              <w:rPr>
                <w:sz w:val="18"/>
              </w:rPr>
              <w:t>to cancel some booked appointments</w:t>
            </w:r>
          </w:p>
          <w:p w:rsidR="00DF43F8" w:rsidRDefault="00361889">
            <w:pPr>
              <w:pStyle w:val="TableParagraph"/>
              <w:numPr>
                <w:ilvl w:val="0"/>
                <w:numId w:val="1"/>
              </w:numPr>
              <w:tabs>
                <w:tab w:val="left" w:pos="468"/>
                <w:tab w:val="left" w:pos="469"/>
              </w:tabs>
              <w:spacing w:before="4" w:line="232" w:lineRule="auto"/>
              <w:ind w:right="248"/>
              <w:rPr>
                <w:rFonts w:ascii="Symbol"/>
                <w:sz w:val="20"/>
              </w:rPr>
            </w:pPr>
            <w:r>
              <w:rPr>
                <w:sz w:val="18"/>
              </w:rPr>
              <w:t>Risk of service failure, all available mitigating</w:t>
            </w:r>
            <w:r>
              <w:rPr>
                <w:spacing w:val="-11"/>
                <w:sz w:val="18"/>
              </w:rPr>
              <w:t xml:space="preserve"> </w:t>
            </w:r>
            <w:r>
              <w:rPr>
                <w:sz w:val="18"/>
              </w:rPr>
              <w:t>actions</w:t>
            </w:r>
          </w:p>
          <w:p w:rsidR="00DF43F8" w:rsidRDefault="00361889">
            <w:pPr>
              <w:pStyle w:val="TableParagraph"/>
              <w:spacing w:before="7" w:line="206" w:lineRule="exact"/>
              <w:ind w:left="468" w:right="731"/>
              <w:rPr>
                <w:sz w:val="18"/>
              </w:rPr>
            </w:pPr>
            <w:r>
              <w:rPr>
                <w:sz w:val="18"/>
              </w:rPr>
              <w:t>taken and potentially exhausted</w:t>
            </w:r>
          </w:p>
        </w:tc>
      </w:tr>
      <w:tr w:rsidR="00DF43F8">
        <w:trPr>
          <w:trHeight w:val="549"/>
        </w:trPr>
        <w:tc>
          <w:tcPr>
            <w:tcW w:w="2657" w:type="dxa"/>
          </w:tcPr>
          <w:p w:rsidR="00DF43F8" w:rsidRDefault="00361889">
            <w:pPr>
              <w:pStyle w:val="TableParagraph"/>
              <w:spacing w:line="270" w:lineRule="exact"/>
              <w:ind w:left="107"/>
              <w:rPr>
                <w:b/>
                <w:sz w:val="24"/>
              </w:rPr>
            </w:pPr>
            <w:r>
              <w:rPr>
                <w:b/>
                <w:sz w:val="24"/>
              </w:rPr>
              <w:t>Level of CCG</w:t>
            </w:r>
          </w:p>
          <w:p w:rsidR="00DF43F8" w:rsidRDefault="00361889">
            <w:pPr>
              <w:pStyle w:val="TableParagraph"/>
              <w:spacing w:line="260" w:lineRule="exact"/>
              <w:ind w:left="107"/>
              <w:rPr>
                <w:b/>
                <w:sz w:val="24"/>
              </w:rPr>
            </w:pPr>
            <w:r>
              <w:rPr>
                <w:b/>
                <w:sz w:val="24"/>
              </w:rPr>
              <w:t>support</w:t>
            </w:r>
          </w:p>
        </w:tc>
        <w:tc>
          <w:tcPr>
            <w:tcW w:w="2878" w:type="dxa"/>
          </w:tcPr>
          <w:p w:rsidR="00DF43F8" w:rsidRDefault="00322695">
            <w:pPr>
              <w:pStyle w:val="TableParagraph"/>
              <w:spacing w:line="270" w:lineRule="exact"/>
              <w:rPr>
                <w:sz w:val="24"/>
              </w:rPr>
            </w:pPr>
            <w:r>
              <w:rPr>
                <w:sz w:val="24"/>
              </w:rPr>
              <w:t>No</w:t>
            </w:r>
            <w:r w:rsidR="00361889">
              <w:rPr>
                <w:sz w:val="24"/>
              </w:rPr>
              <w:t xml:space="preserve"> support</w:t>
            </w:r>
          </w:p>
          <w:p w:rsidR="00DF43F8" w:rsidRDefault="00361889">
            <w:pPr>
              <w:pStyle w:val="TableParagraph"/>
              <w:spacing w:line="260" w:lineRule="exact"/>
              <w:rPr>
                <w:sz w:val="24"/>
              </w:rPr>
            </w:pPr>
            <w:r>
              <w:rPr>
                <w:sz w:val="24"/>
              </w:rPr>
              <w:t>required</w:t>
            </w:r>
          </w:p>
        </w:tc>
        <w:tc>
          <w:tcPr>
            <w:tcW w:w="2880" w:type="dxa"/>
          </w:tcPr>
          <w:p w:rsidR="00DF43F8" w:rsidRDefault="00322695">
            <w:pPr>
              <w:pStyle w:val="TableParagraph"/>
              <w:spacing w:line="270" w:lineRule="exact"/>
              <w:rPr>
                <w:sz w:val="24"/>
              </w:rPr>
            </w:pPr>
            <w:r>
              <w:rPr>
                <w:sz w:val="24"/>
              </w:rPr>
              <w:t>No</w:t>
            </w:r>
            <w:r w:rsidR="00361889">
              <w:rPr>
                <w:sz w:val="24"/>
              </w:rPr>
              <w:t xml:space="preserve"> support</w:t>
            </w:r>
          </w:p>
          <w:p w:rsidR="00DF43F8" w:rsidRDefault="00361889">
            <w:pPr>
              <w:pStyle w:val="TableParagraph"/>
              <w:spacing w:line="260" w:lineRule="exact"/>
              <w:rPr>
                <w:sz w:val="24"/>
              </w:rPr>
            </w:pPr>
            <w:r>
              <w:rPr>
                <w:sz w:val="24"/>
              </w:rPr>
              <w:t>required</w:t>
            </w:r>
          </w:p>
        </w:tc>
        <w:tc>
          <w:tcPr>
            <w:tcW w:w="2880" w:type="dxa"/>
          </w:tcPr>
          <w:p w:rsidR="00DF43F8" w:rsidRDefault="00322695">
            <w:pPr>
              <w:pStyle w:val="TableParagraph"/>
              <w:spacing w:line="270" w:lineRule="exact"/>
              <w:rPr>
                <w:sz w:val="24"/>
              </w:rPr>
            </w:pPr>
            <w:r>
              <w:rPr>
                <w:sz w:val="24"/>
              </w:rPr>
              <w:t>PCN</w:t>
            </w:r>
            <w:r w:rsidR="009F4B43">
              <w:rPr>
                <w:sz w:val="24"/>
              </w:rPr>
              <w:t xml:space="preserve"> &amp; CCG</w:t>
            </w:r>
            <w:r>
              <w:rPr>
                <w:sz w:val="24"/>
              </w:rPr>
              <w:t xml:space="preserve"> </w:t>
            </w:r>
            <w:r w:rsidR="00361889">
              <w:rPr>
                <w:sz w:val="24"/>
              </w:rPr>
              <w:t>support</w:t>
            </w:r>
          </w:p>
          <w:p w:rsidR="00DF43F8" w:rsidRDefault="00361889">
            <w:pPr>
              <w:pStyle w:val="TableParagraph"/>
              <w:spacing w:line="260" w:lineRule="exact"/>
              <w:rPr>
                <w:sz w:val="24"/>
              </w:rPr>
            </w:pPr>
            <w:r>
              <w:rPr>
                <w:sz w:val="24"/>
              </w:rPr>
              <w:t>required</w:t>
            </w:r>
          </w:p>
        </w:tc>
        <w:tc>
          <w:tcPr>
            <w:tcW w:w="2881" w:type="dxa"/>
          </w:tcPr>
          <w:p w:rsidR="00DF43F8" w:rsidRDefault="00322695">
            <w:pPr>
              <w:pStyle w:val="TableParagraph"/>
              <w:spacing w:line="270" w:lineRule="exact"/>
              <w:rPr>
                <w:sz w:val="24"/>
              </w:rPr>
            </w:pPr>
            <w:r>
              <w:rPr>
                <w:sz w:val="24"/>
              </w:rPr>
              <w:t>System</w:t>
            </w:r>
            <w:r w:rsidR="00361889">
              <w:rPr>
                <w:sz w:val="24"/>
              </w:rPr>
              <w:t xml:space="preserve"> support</w:t>
            </w:r>
          </w:p>
          <w:p w:rsidR="00DF43F8" w:rsidRDefault="00361889">
            <w:pPr>
              <w:pStyle w:val="TableParagraph"/>
              <w:spacing w:line="260" w:lineRule="exact"/>
              <w:rPr>
                <w:sz w:val="24"/>
              </w:rPr>
            </w:pPr>
            <w:r>
              <w:rPr>
                <w:sz w:val="24"/>
              </w:rPr>
              <w:t>required</w:t>
            </w:r>
          </w:p>
        </w:tc>
      </w:tr>
      <w:tr w:rsidR="00DF43F8">
        <w:trPr>
          <w:trHeight w:val="277"/>
        </w:trPr>
        <w:tc>
          <w:tcPr>
            <w:tcW w:w="2657" w:type="dxa"/>
            <w:shd w:val="clear" w:color="auto" w:fill="D9D9D9"/>
          </w:tcPr>
          <w:p w:rsidR="00DF43F8" w:rsidRDefault="00DF43F8">
            <w:pPr>
              <w:pStyle w:val="TableParagraph"/>
              <w:ind w:left="0"/>
              <w:rPr>
                <w:rFonts w:ascii="Times New Roman"/>
                <w:sz w:val="20"/>
              </w:rPr>
            </w:pPr>
          </w:p>
        </w:tc>
        <w:tc>
          <w:tcPr>
            <w:tcW w:w="2878" w:type="dxa"/>
            <w:shd w:val="clear" w:color="auto" w:fill="D9D9D9"/>
          </w:tcPr>
          <w:p w:rsidR="00DF43F8" w:rsidRDefault="00361889">
            <w:pPr>
              <w:pStyle w:val="TableParagraph"/>
              <w:spacing w:line="257" w:lineRule="exact"/>
              <w:ind w:left="960"/>
              <w:rPr>
                <w:b/>
                <w:sz w:val="24"/>
              </w:rPr>
            </w:pPr>
            <w:r>
              <w:rPr>
                <w:b/>
                <w:sz w:val="24"/>
              </w:rPr>
              <w:t>Triggers</w:t>
            </w:r>
          </w:p>
        </w:tc>
        <w:tc>
          <w:tcPr>
            <w:tcW w:w="2880" w:type="dxa"/>
            <w:shd w:val="clear" w:color="auto" w:fill="D9D9D9"/>
          </w:tcPr>
          <w:p w:rsidR="00DF43F8" w:rsidRDefault="00361889">
            <w:pPr>
              <w:pStyle w:val="TableParagraph"/>
              <w:spacing w:line="257" w:lineRule="exact"/>
              <w:ind w:left="960"/>
              <w:rPr>
                <w:b/>
                <w:sz w:val="24"/>
              </w:rPr>
            </w:pPr>
            <w:r>
              <w:rPr>
                <w:b/>
                <w:sz w:val="24"/>
              </w:rPr>
              <w:t>Triggers</w:t>
            </w:r>
          </w:p>
        </w:tc>
        <w:tc>
          <w:tcPr>
            <w:tcW w:w="2880" w:type="dxa"/>
            <w:shd w:val="clear" w:color="auto" w:fill="D9D9D9"/>
          </w:tcPr>
          <w:p w:rsidR="00DF43F8" w:rsidRDefault="00361889">
            <w:pPr>
              <w:pStyle w:val="TableParagraph"/>
              <w:spacing w:line="257" w:lineRule="exact"/>
              <w:ind w:left="960"/>
              <w:rPr>
                <w:b/>
                <w:sz w:val="24"/>
              </w:rPr>
            </w:pPr>
            <w:r>
              <w:rPr>
                <w:b/>
                <w:sz w:val="24"/>
              </w:rPr>
              <w:t>Triggers</w:t>
            </w:r>
          </w:p>
        </w:tc>
        <w:tc>
          <w:tcPr>
            <w:tcW w:w="2881" w:type="dxa"/>
            <w:shd w:val="clear" w:color="auto" w:fill="D9D9D9"/>
          </w:tcPr>
          <w:p w:rsidR="00DF43F8" w:rsidRDefault="00361889">
            <w:pPr>
              <w:pStyle w:val="TableParagraph"/>
              <w:spacing w:line="257" w:lineRule="exact"/>
              <w:ind w:left="961"/>
              <w:rPr>
                <w:b/>
                <w:sz w:val="24"/>
              </w:rPr>
            </w:pPr>
            <w:r>
              <w:rPr>
                <w:b/>
                <w:sz w:val="24"/>
              </w:rPr>
              <w:t>Triggers</w:t>
            </w:r>
          </w:p>
        </w:tc>
      </w:tr>
      <w:tr w:rsidR="00DF43F8">
        <w:trPr>
          <w:trHeight w:val="1265"/>
        </w:trPr>
        <w:tc>
          <w:tcPr>
            <w:tcW w:w="2657" w:type="dxa"/>
            <w:tcBorders>
              <w:bottom w:val="nil"/>
            </w:tcBorders>
          </w:tcPr>
          <w:p w:rsidR="00DF43F8" w:rsidRDefault="00361889">
            <w:pPr>
              <w:pStyle w:val="TableParagraph"/>
              <w:spacing w:line="227" w:lineRule="exact"/>
              <w:ind w:left="107"/>
              <w:rPr>
                <w:sz w:val="20"/>
              </w:rPr>
            </w:pPr>
            <w:r>
              <w:rPr>
                <w:sz w:val="20"/>
              </w:rPr>
              <w:t>Staffing levels:</w:t>
            </w:r>
          </w:p>
          <w:p w:rsidR="00DF43F8" w:rsidRDefault="00361889" w:rsidP="00020E1F">
            <w:pPr>
              <w:pStyle w:val="TableParagraph"/>
              <w:ind w:left="107" w:right="153"/>
              <w:rPr>
                <w:sz w:val="20"/>
              </w:rPr>
            </w:pPr>
            <w:r>
              <w:rPr>
                <w:sz w:val="20"/>
              </w:rPr>
              <w:t xml:space="preserve">GPs, Nurses, Admin, Reception, </w:t>
            </w:r>
          </w:p>
        </w:tc>
        <w:tc>
          <w:tcPr>
            <w:tcW w:w="2878" w:type="dxa"/>
            <w:tcBorders>
              <w:bottom w:val="nil"/>
            </w:tcBorders>
          </w:tcPr>
          <w:p w:rsidR="00DF43F8" w:rsidRDefault="00361889">
            <w:pPr>
              <w:pStyle w:val="TableParagraph"/>
              <w:ind w:right="368"/>
              <w:rPr>
                <w:sz w:val="20"/>
              </w:rPr>
            </w:pPr>
            <w:r>
              <w:rPr>
                <w:sz w:val="20"/>
              </w:rPr>
              <w:t>No Clinician Absences.</w:t>
            </w:r>
          </w:p>
          <w:p w:rsidR="00DF43F8" w:rsidRDefault="00020E1F">
            <w:pPr>
              <w:pStyle w:val="TableParagraph"/>
              <w:spacing w:line="228" w:lineRule="exact"/>
              <w:rPr>
                <w:sz w:val="20"/>
              </w:rPr>
            </w:pPr>
            <w:r>
              <w:rPr>
                <w:sz w:val="20"/>
              </w:rPr>
              <w:t>Full admin team available</w:t>
            </w:r>
            <w:r w:rsidR="00361889">
              <w:rPr>
                <w:sz w:val="20"/>
              </w:rPr>
              <w:t>.</w:t>
            </w:r>
          </w:p>
          <w:p w:rsidR="00FE25A3" w:rsidRDefault="00FE25A3">
            <w:pPr>
              <w:pStyle w:val="TableParagraph"/>
              <w:spacing w:line="228" w:lineRule="exact"/>
              <w:rPr>
                <w:sz w:val="20"/>
              </w:rPr>
            </w:pPr>
          </w:p>
          <w:p w:rsidR="005730EB" w:rsidRDefault="005730EB" w:rsidP="00FE25A3">
            <w:pPr>
              <w:pStyle w:val="TableParagraph"/>
              <w:spacing w:line="228" w:lineRule="exact"/>
              <w:jc w:val="center"/>
              <w:rPr>
                <w:sz w:val="20"/>
              </w:rPr>
            </w:pPr>
          </w:p>
          <w:p w:rsidR="00FE25A3" w:rsidRDefault="00FE25A3" w:rsidP="00FE25A3">
            <w:pPr>
              <w:pStyle w:val="TableParagraph"/>
              <w:spacing w:line="228" w:lineRule="exact"/>
              <w:jc w:val="center"/>
              <w:rPr>
                <w:sz w:val="20"/>
              </w:rPr>
            </w:pPr>
            <w:r>
              <w:rPr>
                <w:sz w:val="20"/>
              </w:rPr>
              <w:t>AND</w:t>
            </w:r>
          </w:p>
        </w:tc>
        <w:tc>
          <w:tcPr>
            <w:tcW w:w="2880" w:type="dxa"/>
            <w:tcBorders>
              <w:bottom w:val="nil"/>
            </w:tcBorders>
          </w:tcPr>
          <w:p w:rsidR="00DF43F8" w:rsidRDefault="00020E1F" w:rsidP="00020E1F">
            <w:pPr>
              <w:pStyle w:val="TableParagraph"/>
              <w:ind w:right="240"/>
              <w:rPr>
                <w:sz w:val="20"/>
              </w:rPr>
            </w:pPr>
            <w:r>
              <w:rPr>
                <w:sz w:val="20"/>
              </w:rPr>
              <w:t xml:space="preserve">Some </w:t>
            </w:r>
            <w:r w:rsidR="00EB235F">
              <w:rPr>
                <w:sz w:val="20"/>
              </w:rPr>
              <w:t>unexpected staffing s</w:t>
            </w:r>
            <w:r>
              <w:rPr>
                <w:sz w:val="20"/>
              </w:rPr>
              <w:t>hortages</w:t>
            </w:r>
            <w:r w:rsidR="00FE25A3">
              <w:rPr>
                <w:sz w:val="20"/>
              </w:rPr>
              <w:t xml:space="preserve"> </w:t>
            </w:r>
          </w:p>
          <w:p w:rsidR="00FE25A3" w:rsidRDefault="00FE25A3" w:rsidP="00020E1F">
            <w:pPr>
              <w:pStyle w:val="TableParagraph"/>
              <w:ind w:right="240"/>
              <w:rPr>
                <w:sz w:val="20"/>
              </w:rPr>
            </w:pPr>
          </w:p>
          <w:p w:rsidR="00FE25A3" w:rsidRDefault="00FE25A3" w:rsidP="00020E1F">
            <w:pPr>
              <w:pStyle w:val="TableParagraph"/>
              <w:ind w:right="240"/>
              <w:rPr>
                <w:sz w:val="20"/>
              </w:rPr>
            </w:pPr>
          </w:p>
          <w:p w:rsidR="00FE25A3" w:rsidRDefault="00FE25A3" w:rsidP="00FE25A3">
            <w:pPr>
              <w:pStyle w:val="TableParagraph"/>
              <w:ind w:right="240"/>
              <w:jc w:val="center"/>
              <w:rPr>
                <w:sz w:val="20"/>
              </w:rPr>
            </w:pPr>
            <w:r>
              <w:rPr>
                <w:sz w:val="20"/>
              </w:rPr>
              <w:t>AND</w:t>
            </w:r>
          </w:p>
        </w:tc>
        <w:tc>
          <w:tcPr>
            <w:tcW w:w="2880" w:type="dxa"/>
            <w:tcBorders>
              <w:bottom w:val="nil"/>
            </w:tcBorders>
          </w:tcPr>
          <w:p w:rsidR="00DF43F8" w:rsidRDefault="00FE25A3">
            <w:pPr>
              <w:pStyle w:val="TableParagraph"/>
              <w:rPr>
                <w:sz w:val="20"/>
              </w:rPr>
            </w:pPr>
            <w:r>
              <w:rPr>
                <w:sz w:val="20"/>
              </w:rPr>
              <w:t xml:space="preserve">Significant </w:t>
            </w:r>
            <w:r w:rsidR="00EB235F">
              <w:rPr>
                <w:sz w:val="20"/>
              </w:rPr>
              <w:t xml:space="preserve">unexpected </w:t>
            </w:r>
            <w:r>
              <w:rPr>
                <w:sz w:val="20"/>
              </w:rPr>
              <w:t xml:space="preserve">staffing shortages </w:t>
            </w:r>
          </w:p>
          <w:p w:rsidR="00FE25A3" w:rsidRDefault="00FE25A3">
            <w:pPr>
              <w:pStyle w:val="TableParagraph"/>
              <w:rPr>
                <w:sz w:val="20"/>
              </w:rPr>
            </w:pPr>
          </w:p>
          <w:p w:rsidR="00FE25A3" w:rsidRDefault="00FE25A3">
            <w:pPr>
              <w:pStyle w:val="TableParagraph"/>
              <w:rPr>
                <w:sz w:val="20"/>
              </w:rPr>
            </w:pPr>
          </w:p>
          <w:p w:rsidR="00FE25A3" w:rsidRDefault="00FE25A3" w:rsidP="00FE25A3">
            <w:pPr>
              <w:pStyle w:val="TableParagraph"/>
              <w:jc w:val="center"/>
              <w:rPr>
                <w:sz w:val="20"/>
              </w:rPr>
            </w:pPr>
            <w:r>
              <w:rPr>
                <w:sz w:val="20"/>
              </w:rPr>
              <w:t>AND</w:t>
            </w:r>
          </w:p>
        </w:tc>
        <w:tc>
          <w:tcPr>
            <w:tcW w:w="2881" w:type="dxa"/>
            <w:tcBorders>
              <w:bottom w:val="nil"/>
            </w:tcBorders>
          </w:tcPr>
          <w:p w:rsidR="00DF43F8" w:rsidRDefault="00FE25A3">
            <w:pPr>
              <w:pStyle w:val="TableParagraph"/>
              <w:rPr>
                <w:sz w:val="20"/>
              </w:rPr>
            </w:pPr>
            <w:r>
              <w:rPr>
                <w:sz w:val="20"/>
              </w:rPr>
              <w:t xml:space="preserve">Severe </w:t>
            </w:r>
            <w:r w:rsidR="00EB235F">
              <w:rPr>
                <w:sz w:val="20"/>
              </w:rPr>
              <w:t>unexpected s</w:t>
            </w:r>
            <w:r>
              <w:rPr>
                <w:sz w:val="20"/>
              </w:rPr>
              <w:t xml:space="preserve">taffing </w:t>
            </w:r>
            <w:r w:rsidR="00EB235F">
              <w:rPr>
                <w:sz w:val="20"/>
              </w:rPr>
              <w:t>s</w:t>
            </w:r>
            <w:r>
              <w:rPr>
                <w:sz w:val="20"/>
              </w:rPr>
              <w:t>hortages at PCN level</w:t>
            </w:r>
          </w:p>
          <w:p w:rsidR="00FE25A3" w:rsidRDefault="00FE25A3">
            <w:pPr>
              <w:pStyle w:val="TableParagraph"/>
              <w:rPr>
                <w:sz w:val="20"/>
              </w:rPr>
            </w:pPr>
          </w:p>
          <w:p w:rsidR="005730EB" w:rsidRDefault="005730EB" w:rsidP="00FE25A3">
            <w:pPr>
              <w:pStyle w:val="TableParagraph"/>
              <w:jc w:val="center"/>
              <w:rPr>
                <w:sz w:val="20"/>
              </w:rPr>
            </w:pPr>
          </w:p>
          <w:p w:rsidR="00FE25A3" w:rsidRDefault="00FE25A3" w:rsidP="00FE25A3">
            <w:pPr>
              <w:pStyle w:val="TableParagraph"/>
              <w:jc w:val="center"/>
              <w:rPr>
                <w:sz w:val="20"/>
              </w:rPr>
            </w:pPr>
            <w:r>
              <w:rPr>
                <w:sz w:val="20"/>
              </w:rPr>
              <w:t>AND</w:t>
            </w:r>
          </w:p>
        </w:tc>
      </w:tr>
      <w:tr w:rsidR="00DF43F8">
        <w:trPr>
          <w:trHeight w:val="1380"/>
        </w:trPr>
        <w:tc>
          <w:tcPr>
            <w:tcW w:w="2657" w:type="dxa"/>
            <w:tcBorders>
              <w:top w:val="nil"/>
              <w:bottom w:val="nil"/>
            </w:tcBorders>
          </w:tcPr>
          <w:p w:rsidR="005E3709" w:rsidRDefault="00361889" w:rsidP="005E3709">
            <w:pPr>
              <w:pStyle w:val="TableParagraph"/>
              <w:spacing w:before="112"/>
              <w:ind w:left="0" w:right="252"/>
              <w:rPr>
                <w:sz w:val="20"/>
              </w:rPr>
            </w:pPr>
            <w:r>
              <w:rPr>
                <w:sz w:val="20"/>
              </w:rPr>
              <w:t xml:space="preserve"> </w:t>
            </w:r>
            <w:r w:rsidR="005E3709">
              <w:rPr>
                <w:sz w:val="20"/>
              </w:rPr>
              <w:t>Demand</w:t>
            </w:r>
          </w:p>
          <w:p w:rsidR="00DF43F8" w:rsidRDefault="00DF43F8">
            <w:pPr>
              <w:pStyle w:val="TableParagraph"/>
              <w:ind w:left="107" w:right="1397"/>
              <w:rPr>
                <w:sz w:val="20"/>
              </w:rPr>
            </w:pPr>
          </w:p>
        </w:tc>
        <w:tc>
          <w:tcPr>
            <w:tcW w:w="2878" w:type="dxa"/>
            <w:tcBorders>
              <w:top w:val="nil"/>
              <w:bottom w:val="nil"/>
            </w:tcBorders>
          </w:tcPr>
          <w:p w:rsidR="00DF43F8" w:rsidRDefault="00020E1F">
            <w:pPr>
              <w:pStyle w:val="TableParagraph"/>
              <w:spacing w:line="229" w:lineRule="exact"/>
              <w:rPr>
                <w:sz w:val="20"/>
              </w:rPr>
            </w:pPr>
            <w:r>
              <w:rPr>
                <w:sz w:val="20"/>
              </w:rPr>
              <w:t>Urgent and Routine demand met within expected timescales</w:t>
            </w:r>
          </w:p>
        </w:tc>
        <w:tc>
          <w:tcPr>
            <w:tcW w:w="2880" w:type="dxa"/>
            <w:tcBorders>
              <w:top w:val="nil"/>
              <w:bottom w:val="nil"/>
            </w:tcBorders>
          </w:tcPr>
          <w:p w:rsidR="00DF43F8" w:rsidRDefault="00020E1F">
            <w:pPr>
              <w:pStyle w:val="TableParagraph"/>
              <w:ind w:right="320"/>
              <w:rPr>
                <w:sz w:val="20"/>
              </w:rPr>
            </w:pPr>
            <w:r>
              <w:rPr>
                <w:sz w:val="20"/>
              </w:rPr>
              <w:t>Urgent demand able to be met within expected timescales</w:t>
            </w:r>
          </w:p>
          <w:p w:rsidR="00020E1F" w:rsidRDefault="00020E1F">
            <w:pPr>
              <w:pStyle w:val="TableParagraph"/>
              <w:ind w:right="320"/>
              <w:rPr>
                <w:sz w:val="20"/>
              </w:rPr>
            </w:pPr>
          </w:p>
          <w:p w:rsidR="00020E1F" w:rsidRDefault="00020E1F">
            <w:pPr>
              <w:pStyle w:val="TableParagraph"/>
              <w:ind w:right="320"/>
              <w:rPr>
                <w:sz w:val="20"/>
              </w:rPr>
            </w:pPr>
            <w:r>
              <w:rPr>
                <w:sz w:val="20"/>
              </w:rPr>
              <w:t>Routine appointments booking longer than expected</w:t>
            </w:r>
          </w:p>
        </w:tc>
        <w:tc>
          <w:tcPr>
            <w:tcW w:w="2880" w:type="dxa"/>
            <w:tcBorders>
              <w:top w:val="nil"/>
              <w:bottom w:val="nil"/>
            </w:tcBorders>
          </w:tcPr>
          <w:p w:rsidR="00DF43F8" w:rsidRDefault="00FE25A3">
            <w:pPr>
              <w:pStyle w:val="TableParagraph"/>
              <w:ind w:right="258"/>
              <w:rPr>
                <w:sz w:val="20"/>
              </w:rPr>
            </w:pPr>
            <w:r>
              <w:rPr>
                <w:sz w:val="20"/>
              </w:rPr>
              <w:t>Unable to meet urgent and routine demand at practice level</w:t>
            </w:r>
          </w:p>
          <w:p w:rsidR="00FE25A3" w:rsidRDefault="00FE25A3">
            <w:pPr>
              <w:pStyle w:val="TableParagraph"/>
              <w:ind w:right="258"/>
              <w:rPr>
                <w:sz w:val="20"/>
              </w:rPr>
            </w:pPr>
          </w:p>
          <w:p w:rsidR="00FE25A3" w:rsidRDefault="00FE25A3">
            <w:pPr>
              <w:pStyle w:val="TableParagraph"/>
              <w:ind w:right="258"/>
              <w:rPr>
                <w:sz w:val="20"/>
              </w:rPr>
            </w:pPr>
            <w:r>
              <w:rPr>
                <w:sz w:val="20"/>
              </w:rPr>
              <w:t>Severe delay for routine appointments</w:t>
            </w:r>
          </w:p>
          <w:p w:rsidR="005E3709" w:rsidRDefault="005E3709">
            <w:pPr>
              <w:pStyle w:val="TableParagraph"/>
              <w:ind w:right="258"/>
              <w:rPr>
                <w:sz w:val="20"/>
              </w:rPr>
            </w:pPr>
          </w:p>
          <w:p w:rsidR="005E3709" w:rsidRDefault="005E3709">
            <w:pPr>
              <w:pStyle w:val="TableParagraph"/>
              <w:ind w:right="258"/>
              <w:rPr>
                <w:sz w:val="20"/>
              </w:rPr>
            </w:pPr>
          </w:p>
          <w:p w:rsidR="005E3709" w:rsidRDefault="005E3709" w:rsidP="005E3709">
            <w:pPr>
              <w:pStyle w:val="TableParagraph"/>
              <w:ind w:left="0" w:right="258"/>
              <w:rPr>
                <w:sz w:val="20"/>
              </w:rPr>
            </w:pPr>
          </w:p>
        </w:tc>
        <w:tc>
          <w:tcPr>
            <w:tcW w:w="2881" w:type="dxa"/>
            <w:tcBorders>
              <w:top w:val="nil"/>
              <w:bottom w:val="nil"/>
            </w:tcBorders>
          </w:tcPr>
          <w:p w:rsidR="00DF43F8" w:rsidRDefault="00FE25A3">
            <w:pPr>
              <w:pStyle w:val="TableParagraph"/>
              <w:spacing w:line="229" w:lineRule="exact"/>
              <w:rPr>
                <w:sz w:val="20"/>
              </w:rPr>
            </w:pPr>
            <w:r>
              <w:rPr>
                <w:sz w:val="20"/>
              </w:rPr>
              <w:t>Only able to meet urgent demand at PCN level</w:t>
            </w:r>
            <w:r w:rsidR="005730EB">
              <w:rPr>
                <w:sz w:val="20"/>
              </w:rPr>
              <w:t xml:space="preserve"> (</w:t>
            </w:r>
            <w:r w:rsidR="008866D6">
              <w:rPr>
                <w:sz w:val="20"/>
              </w:rPr>
              <w:t>e.g.</w:t>
            </w:r>
            <w:r w:rsidR="005730EB">
              <w:rPr>
                <w:sz w:val="20"/>
              </w:rPr>
              <w:t xml:space="preserve"> Covid +ve Face to Face </w:t>
            </w:r>
            <w:r w:rsidR="008866D6">
              <w:rPr>
                <w:sz w:val="20"/>
              </w:rPr>
              <w:t>examinations</w:t>
            </w:r>
            <w:r w:rsidR="005730EB">
              <w:rPr>
                <w:sz w:val="20"/>
              </w:rPr>
              <w:t xml:space="preserve"> increase)</w:t>
            </w:r>
          </w:p>
          <w:p w:rsidR="00FE25A3" w:rsidRDefault="00FE25A3">
            <w:pPr>
              <w:pStyle w:val="TableParagraph"/>
              <w:spacing w:line="229" w:lineRule="exact"/>
              <w:rPr>
                <w:sz w:val="20"/>
              </w:rPr>
            </w:pPr>
          </w:p>
          <w:p w:rsidR="00FE25A3" w:rsidRDefault="00FE25A3">
            <w:pPr>
              <w:pStyle w:val="TableParagraph"/>
              <w:spacing w:line="229" w:lineRule="exact"/>
              <w:rPr>
                <w:sz w:val="20"/>
              </w:rPr>
            </w:pPr>
          </w:p>
          <w:p w:rsidR="00FE25A3" w:rsidRDefault="00FE25A3">
            <w:pPr>
              <w:pStyle w:val="TableParagraph"/>
              <w:spacing w:line="229" w:lineRule="exact"/>
              <w:rPr>
                <w:sz w:val="20"/>
              </w:rPr>
            </w:pPr>
            <w:r>
              <w:rPr>
                <w:sz w:val="20"/>
              </w:rPr>
              <w:t>No ability to provide routine appointments</w:t>
            </w:r>
          </w:p>
        </w:tc>
      </w:tr>
      <w:tr w:rsidR="00DF43F8">
        <w:trPr>
          <w:trHeight w:val="848"/>
        </w:trPr>
        <w:tc>
          <w:tcPr>
            <w:tcW w:w="2657" w:type="dxa"/>
            <w:tcBorders>
              <w:top w:val="nil"/>
            </w:tcBorders>
          </w:tcPr>
          <w:p w:rsidR="00DF43F8" w:rsidRDefault="00DF43F8">
            <w:pPr>
              <w:pStyle w:val="TableParagraph"/>
              <w:spacing w:before="6" w:line="228" w:lineRule="exact"/>
              <w:ind w:left="107" w:right="1397"/>
              <w:rPr>
                <w:sz w:val="20"/>
              </w:rPr>
            </w:pPr>
          </w:p>
        </w:tc>
        <w:tc>
          <w:tcPr>
            <w:tcW w:w="2878" w:type="dxa"/>
            <w:tcBorders>
              <w:top w:val="nil"/>
            </w:tcBorders>
          </w:tcPr>
          <w:p w:rsidR="00DF43F8" w:rsidRDefault="00DF43F8">
            <w:pPr>
              <w:pStyle w:val="TableParagraph"/>
              <w:spacing w:before="113" w:line="237" w:lineRule="auto"/>
              <w:rPr>
                <w:sz w:val="20"/>
              </w:rPr>
            </w:pPr>
          </w:p>
        </w:tc>
        <w:tc>
          <w:tcPr>
            <w:tcW w:w="2880" w:type="dxa"/>
            <w:tcBorders>
              <w:top w:val="nil"/>
            </w:tcBorders>
          </w:tcPr>
          <w:p w:rsidR="00DF43F8" w:rsidRDefault="00DF43F8" w:rsidP="005E3709">
            <w:pPr>
              <w:pStyle w:val="TableParagraph"/>
              <w:spacing w:before="113" w:line="237" w:lineRule="auto"/>
              <w:ind w:left="0"/>
              <w:rPr>
                <w:b/>
                <w:sz w:val="20"/>
              </w:rPr>
            </w:pPr>
          </w:p>
          <w:p w:rsidR="005E3709" w:rsidRPr="00EB235F" w:rsidRDefault="005E3709" w:rsidP="005E3709">
            <w:pPr>
              <w:pStyle w:val="TableParagraph"/>
              <w:spacing w:before="113" w:line="237" w:lineRule="auto"/>
              <w:jc w:val="center"/>
              <w:rPr>
                <w:b/>
                <w:sz w:val="20"/>
              </w:rPr>
            </w:pPr>
            <w:r>
              <w:rPr>
                <w:b/>
                <w:sz w:val="20"/>
              </w:rPr>
              <w:t>OR</w:t>
            </w:r>
          </w:p>
        </w:tc>
        <w:tc>
          <w:tcPr>
            <w:tcW w:w="2880" w:type="dxa"/>
            <w:tcBorders>
              <w:top w:val="nil"/>
            </w:tcBorders>
          </w:tcPr>
          <w:p w:rsidR="00DF43F8" w:rsidRDefault="00DF43F8">
            <w:pPr>
              <w:pStyle w:val="TableParagraph"/>
              <w:spacing w:before="113" w:line="237" w:lineRule="auto"/>
              <w:ind w:right="508"/>
              <w:rPr>
                <w:sz w:val="20"/>
              </w:rPr>
            </w:pPr>
          </w:p>
          <w:p w:rsidR="005E3709" w:rsidRDefault="005E3709" w:rsidP="005E3709">
            <w:pPr>
              <w:pStyle w:val="TableParagraph"/>
              <w:spacing w:before="113" w:line="237" w:lineRule="auto"/>
              <w:ind w:right="508"/>
              <w:jc w:val="center"/>
              <w:rPr>
                <w:sz w:val="20"/>
              </w:rPr>
            </w:pPr>
            <w:r>
              <w:rPr>
                <w:sz w:val="20"/>
              </w:rPr>
              <w:t>OR</w:t>
            </w:r>
          </w:p>
        </w:tc>
        <w:tc>
          <w:tcPr>
            <w:tcW w:w="2881" w:type="dxa"/>
            <w:tcBorders>
              <w:top w:val="nil"/>
            </w:tcBorders>
          </w:tcPr>
          <w:p w:rsidR="00DF43F8" w:rsidRDefault="00DF43F8">
            <w:pPr>
              <w:pStyle w:val="TableParagraph"/>
              <w:spacing w:before="113" w:line="237" w:lineRule="auto"/>
              <w:ind w:right="509"/>
              <w:rPr>
                <w:sz w:val="20"/>
              </w:rPr>
            </w:pPr>
          </w:p>
          <w:p w:rsidR="005E3709" w:rsidRDefault="005E3709" w:rsidP="005E3709">
            <w:pPr>
              <w:pStyle w:val="TableParagraph"/>
              <w:spacing w:before="113" w:line="237" w:lineRule="auto"/>
              <w:ind w:right="509"/>
              <w:jc w:val="center"/>
              <w:rPr>
                <w:sz w:val="20"/>
              </w:rPr>
            </w:pPr>
            <w:r>
              <w:rPr>
                <w:sz w:val="20"/>
              </w:rPr>
              <w:t>OR</w:t>
            </w:r>
          </w:p>
        </w:tc>
      </w:tr>
    </w:tbl>
    <w:p w:rsidR="00DF43F8" w:rsidRDefault="00DF43F8">
      <w:pPr>
        <w:spacing w:line="237" w:lineRule="auto"/>
        <w:rPr>
          <w:sz w:val="20"/>
        </w:rPr>
        <w:sectPr w:rsidR="00DF43F8">
          <w:pgSz w:w="16840" w:h="11910" w:orient="landscape"/>
          <w:pgMar w:top="700" w:right="1220" w:bottom="280" w:left="1220" w:header="720" w:footer="720" w:gutter="0"/>
          <w:cols w:space="720"/>
        </w:sectPr>
      </w:pPr>
    </w:p>
    <w:p w:rsidR="00DF43F8" w:rsidRDefault="00DF43F8">
      <w:pPr>
        <w:pStyle w:val="BodyText"/>
        <w:rPr>
          <w:b/>
          <w:sz w:val="2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2878"/>
        <w:gridCol w:w="2880"/>
        <w:gridCol w:w="2880"/>
        <w:gridCol w:w="2881"/>
      </w:tblGrid>
      <w:tr w:rsidR="00DF43F8">
        <w:trPr>
          <w:trHeight w:val="1035"/>
        </w:trPr>
        <w:tc>
          <w:tcPr>
            <w:tcW w:w="2657" w:type="dxa"/>
            <w:tcBorders>
              <w:bottom w:val="nil"/>
            </w:tcBorders>
          </w:tcPr>
          <w:p w:rsidR="00DF43F8" w:rsidRDefault="00DF43F8" w:rsidP="00FE25A3">
            <w:pPr>
              <w:pStyle w:val="TableParagraph"/>
              <w:ind w:left="0"/>
              <w:rPr>
                <w:sz w:val="20"/>
              </w:rPr>
            </w:pPr>
          </w:p>
        </w:tc>
        <w:tc>
          <w:tcPr>
            <w:tcW w:w="2878" w:type="dxa"/>
            <w:tcBorders>
              <w:bottom w:val="nil"/>
            </w:tcBorders>
          </w:tcPr>
          <w:p w:rsidR="00DF43F8" w:rsidRDefault="00DF43F8">
            <w:pPr>
              <w:pStyle w:val="TableParagraph"/>
              <w:rPr>
                <w:sz w:val="20"/>
              </w:rPr>
            </w:pPr>
          </w:p>
        </w:tc>
        <w:tc>
          <w:tcPr>
            <w:tcW w:w="2880" w:type="dxa"/>
            <w:tcBorders>
              <w:bottom w:val="nil"/>
            </w:tcBorders>
          </w:tcPr>
          <w:p w:rsidR="00DF43F8" w:rsidRDefault="00DF43F8">
            <w:pPr>
              <w:pStyle w:val="TableParagraph"/>
              <w:ind w:right="340"/>
              <w:rPr>
                <w:sz w:val="20"/>
              </w:rPr>
            </w:pPr>
          </w:p>
        </w:tc>
        <w:tc>
          <w:tcPr>
            <w:tcW w:w="2880" w:type="dxa"/>
            <w:tcBorders>
              <w:bottom w:val="nil"/>
            </w:tcBorders>
          </w:tcPr>
          <w:p w:rsidR="00DF43F8" w:rsidRDefault="00DF43F8">
            <w:pPr>
              <w:pStyle w:val="TableParagraph"/>
              <w:ind w:right="162"/>
              <w:rPr>
                <w:sz w:val="20"/>
              </w:rPr>
            </w:pPr>
          </w:p>
        </w:tc>
        <w:tc>
          <w:tcPr>
            <w:tcW w:w="2881" w:type="dxa"/>
            <w:tcBorders>
              <w:bottom w:val="nil"/>
            </w:tcBorders>
          </w:tcPr>
          <w:p w:rsidR="00DF43F8" w:rsidRDefault="00DF43F8">
            <w:pPr>
              <w:pStyle w:val="TableParagraph"/>
              <w:ind w:right="563"/>
              <w:rPr>
                <w:sz w:val="20"/>
              </w:rPr>
            </w:pPr>
          </w:p>
        </w:tc>
      </w:tr>
      <w:tr w:rsidR="00DF43F8">
        <w:trPr>
          <w:trHeight w:val="1597"/>
        </w:trPr>
        <w:tc>
          <w:tcPr>
            <w:tcW w:w="2657" w:type="dxa"/>
            <w:tcBorders>
              <w:top w:val="nil"/>
              <w:bottom w:val="nil"/>
            </w:tcBorders>
          </w:tcPr>
          <w:p w:rsidR="00FE25A3" w:rsidRDefault="00361889" w:rsidP="00FE25A3">
            <w:pPr>
              <w:pStyle w:val="TableParagraph"/>
              <w:spacing w:before="110"/>
              <w:ind w:left="0" w:right="153"/>
              <w:rPr>
                <w:sz w:val="20"/>
              </w:rPr>
            </w:pPr>
            <w:r w:rsidRPr="005E3709">
              <w:rPr>
                <w:sz w:val="20"/>
                <w:szCs w:val="20"/>
              </w:rPr>
              <w:t>Unexpected</w:t>
            </w:r>
            <w:r>
              <w:rPr>
                <w:sz w:val="20"/>
              </w:rPr>
              <w:t xml:space="preserve"> events: Examples</w:t>
            </w:r>
            <w:r w:rsidR="00FE25A3">
              <w:rPr>
                <w:sz w:val="20"/>
              </w:rPr>
              <w:t>: Extreme weather; Flood; Fire</w:t>
            </w:r>
          </w:p>
          <w:p w:rsidR="00DF43F8" w:rsidRDefault="00DF43F8">
            <w:pPr>
              <w:pStyle w:val="TableParagraph"/>
              <w:spacing w:before="2"/>
              <w:ind w:left="107" w:right="152"/>
              <w:rPr>
                <w:sz w:val="20"/>
              </w:rPr>
            </w:pPr>
          </w:p>
        </w:tc>
        <w:tc>
          <w:tcPr>
            <w:tcW w:w="2878" w:type="dxa"/>
            <w:tcBorders>
              <w:top w:val="nil"/>
              <w:bottom w:val="nil"/>
            </w:tcBorders>
          </w:tcPr>
          <w:p w:rsidR="00DF43F8" w:rsidRDefault="00361889">
            <w:pPr>
              <w:pStyle w:val="TableParagraph"/>
              <w:spacing w:before="110"/>
              <w:rPr>
                <w:sz w:val="20"/>
              </w:rPr>
            </w:pPr>
            <w:r>
              <w:rPr>
                <w:sz w:val="20"/>
              </w:rPr>
              <w:t>No unexpected events</w:t>
            </w:r>
          </w:p>
        </w:tc>
        <w:tc>
          <w:tcPr>
            <w:tcW w:w="2880" w:type="dxa"/>
            <w:tcBorders>
              <w:top w:val="nil"/>
              <w:bottom w:val="nil"/>
            </w:tcBorders>
          </w:tcPr>
          <w:p w:rsidR="00DF43F8" w:rsidRDefault="00FE25A3" w:rsidP="00EB235F">
            <w:pPr>
              <w:pStyle w:val="TableParagraph"/>
              <w:spacing w:before="110"/>
              <w:ind w:right="170"/>
              <w:rPr>
                <w:sz w:val="20"/>
              </w:rPr>
            </w:pPr>
            <w:r>
              <w:rPr>
                <w:sz w:val="20"/>
              </w:rPr>
              <w:t>Unexpected event</w:t>
            </w:r>
            <w:r w:rsidR="00361889">
              <w:rPr>
                <w:sz w:val="20"/>
              </w:rPr>
              <w:t xml:space="preserve"> affecting </w:t>
            </w:r>
            <w:r w:rsidR="00EB235F">
              <w:rPr>
                <w:sz w:val="20"/>
              </w:rPr>
              <w:t>one site but practice still able to work (diverted to another site if available)</w:t>
            </w:r>
            <w:r w:rsidR="00361889">
              <w:rPr>
                <w:sz w:val="20"/>
              </w:rPr>
              <w:t>.</w:t>
            </w:r>
          </w:p>
        </w:tc>
        <w:tc>
          <w:tcPr>
            <w:tcW w:w="2880" w:type="dxa"/>
            <w:tcBorders>
              <w:top w:val="nil"/>
              <w:bottom w:val="nil"/>
            </w:tcBorders>
          </w:tcPr>
          <w:p w:rsidR="00DF43F8" w:rsidRDefault="00EB235F" w:rsidP="00EB235F">
            <w:pPr>
              <w:pStyle w:val="TableParagraph"/>
              <w:spacing w:before="110"/>
              <w:ind w:right="240"/>
              <w:rPr>
                <w:sz w:val="20"/>
              </w:rPr>
            </w:pPr>
            <w:r>
              <w:rPr>
                <w:sz w:val="20"/>
              </w:rPr>
              <w:t>Unexpected events</w:t>
            </w:r>
            <w:r w:rsidR="00361889">
              <w:rPr>
                <w:sz w:val="20"/>
              </w:rPr>
              <w:t xml:space="preserve"> causing </w:t>
            </w:r>
            <w:r>
              <w:rPr>
                <w:sz w:val="20"/>
              </w:rPr>
              <w:t>whole practice closure where services are unable to be diverted within the practice.</w:t>
            </w:r>
          </w:p>
          <w:p w:rsidR="005E3709" w:rsidRDefault="005E3709" w:rsidP="00EB235F">
            <w:pPr>
              <w:pStyle w:val="TableParagraph"/>
              <w:spacing w:before="110"/>
              <w:ind w:right="240"/>
              <w:rPr>
                <w:sz w:val="20"/>
              </w:rPr>
            </w:pPr>
          </w:p>
          <w:p w:rsidR="005E3709" w:rsidRDefault="005E3709" w:rsidP="005E3709">
            <w:pPr>
              <w:pStyle w:val="TableParagraph"/>
              <w:spacing w:before="110"/>
              <w:ind w:left="0" w:right="240"/>
              <w:rPr>
                <w:sz w:val="20"/>
              </w:rPr>
            </w:pPr>
          </w:p>
        </w:tc>
        <w:tc>
          <w:tcPr>
            <w:tcW w:w="2881" w:type="dxa"/>
            <w:tcBorders>
              <w:top w:val="nil"/>
              <w:bottom w:val="nil"/>
            </w:tcBorders>
          </w:tcPr>
          <w:p w:rsidR="00DF43F8" w:rsidRDefault="00361889">
            <w:pPr>
              <w:pStyle w:val="TableParagraph"/>
              <w:spacing w:before="110"/>
              <w:rPr>
                <w:sz w:val="20"/>
              </w:rPr>
            </w:pPr>
            <w:r>
              <w:rPr>
                <w:sz w:val="20"/>
              </w:rPr>
              <w:t>Sev</w:t>
            </w:r>
            <w:r w:rsidR="00EB235F">
              <w:rPr>
                <w:sz w:val="20"/>
              </w:rPr>
              <w:t>eral sites closed due to unexpected</w:t>
            </w:r>
            <w:r>
              <w:rPr>
                <w:sz w:val="20"/>
              </w:rPr>
              <w:t xml:space="preserve"> events.</w:t>
            </w:r>
          </w:p>
          <w:p w:rsidR="005E3709" w:rsidRDefault="005E3709">
            <w:pPr>
              <w:pStyle w:val="TableParagraph"/>
              <w:spacing w:before="110"/>
              <w:rPr>
                <w:sz w:val="20"/>
              </w:rPr>
            </w:pPr>
          </w:p>
          <w:p w:rsidR="005E3709" w:rsidRDefault="005E3709" w:rsidP="005E3709">
            <w:pPr>
              <w:pStyle w:val="TableParagraph"/>
              <w:spacing w:before="110"/>
              <w:ind w:left="0"/>
              <w:rPr>
                <w:sz w:val="20"/>
              </w:rPr>
            </w:pPr>
          </w:p>
        </w:tc>
      </w:tr>
      <w:tr w:rsidR="00DF43F8">
        <w:trPr>
          <w:trHeight w:val="1369"/>
        </w:trPr>
        <w:tc>
          <w:tcPr>
            <w:tcW w:w="2657" w:type="dxa"/>
            <w:tcBorders>
              <w:top w:val="nil"/>
              <w:bottom w:val="nil"/>
            </w:tcBorders>
          </w:tcPr>
          <w:p w:rsidR="00DF43F8" w:rsidRDefault="00DF43F8" w:rsidP="00EB235F">
            <w:pPr>
              <w:pStyle w:val="TableParagraph"/>
              <w:ind w:left="0"/>
              <w:rPr>
                <w:sz w:val="20"/>
              </w:rPr>
            </w:pPr>
          </w:p>
        </w:tc>
        <w:tc>
          <w:tcPr>
            <w:tcW w:w="2878" w:type="dxa"/>
            <w:tcBorders>
              <w:top w:val="nil"/>
              <w:bottom w:val="nil"/>
            </w:tcBorders>
          </w:tcPr>
          <w:p w:rsidR="00DF43F8" w:rsidRDefault="00DF43F8">
            <w:pPr>
              <w:pStyle w:val="TableParagraph"/>
              <w:ind w:left="0"/>
              <w:rPr>
                <w:rFonts w:ascii="Times New Roman"/>
                <w:sz w:val="18"/>
              </w:rPr>
            </w:pPr>
          </w:p>
        </w:tc>
        <w:tc>
          <w:tcPr>
            <w:tcW w:w="2880" w:type="dxa"/>
            <w:tcBorders>
              <w:top w:val="nil"/>
              <w:bottom w:val="nil"/>
            </w:tcBorders>
          </w:tcPr>
          <w:p w:rsidR="00DF43F8" w:rsidRDefault="00DF43F8">
            <w:pPr>
              <w:pStyle w:val="TableParagraph"/>
              <w:ind w:left="0"/>
              <w:rPr>
                <w:rFonts w:ascii="Times New Roman"/>
                <w:sz w:val="18"/>
              </w:rPr>
            </w:pPr>
          </w:p>
          <w:p w:rsidR="005E3709" w:rsidRPr="005E3709" w:rsidRDefault="005E3709" w:rsidP="005E3709">
            <w:pPr>
              <w:pStyle w:val="TableParagraph"/>
              <w:ind w:left="0"/>
              <w:jc w:val="center"/>
              <w:rPr>
                <w:sz w:val="20"/>
                <w:szCs w:val="20"/>
              </w:rPr>
            </w:pPr>
            <w:r>
              <w:rPr>
                <w:sz w:val="20"/>
                <w:szCs w:val="20"/>
              </w:rPr>
              <w:t>OR</w:t>
            </w:r>
          </w:p>
        </w:tc>
        <w:tc>
          <w:tcPr>
            <w:tcW w:w="2880" w:type="dxa"/>
            <w:tcBorders>
              <w:top w:val="nil"/>
              <w:bottom w:val="nil"/>
            </w:tcBorders>
          </w:tcPr>
          <w:p w:rsidR="005E3709" w:rsidRDefault="005E3709">
            <w:pPr>
              <w:pStyle w:val="TableParagraph"/>
              <w:ind w:left="0"/>
              <w:rPr>
                <w:rFonts w:ascii="Times New Roman"/>
                <w:sz w:val="18"/>
              </w:rPr>
            </w:pPr>
          </w:p>
          <w:p w:rsidR="00DF43F8" w:rsidRPr="005E3709" w:rsidRDefault="005E3709" w:rsidP="005E3709">
            <w:pPr>
              <w:jc w:val="center"/>
            </w:pPr>
            <w:r>
              <w:t>OR</w:t>
            </w:r>
          </w:p>
        </w:tc>
        <w:tc>
          <w:tcPr>
            <w:tcW w:w="2881" w:type="dxa"/>
            <w:tcBorders>
              <w:top w:val="nil"/>
              <w:bottom w:val="nil"/>
            </w:tcBorders>
          </w:tcPr>
          <w:p w:rsidR="00DF43F8" w:rsidRPr="005E3709" w:rsidRDefault="005E3709" w:rsidP="005E3709">
            <w:pPr>
              <w:pStyle w:val="TableParagraph"/>
              <w:ind w:left="0"/>
              <w:jc w:val="center"/>
              <w:rPr>
                <w:sz w:val="20"/>
                <w:szCs w:val="20"/>
              </w:rPr>
            </w:pPr>
            <w:r>
              <w:rPr>
                <w:sz w:val="20"/>
                <w:szCs w:val="20"/>
              </w:rPr>
              <w:t>OR</w:t>
            </w:r>
          </w:p>
        </w:tc>
      </w:tr>
      <w:tr w:rsidR="00DF43F8">
        <w:trPr>
          <w:trHeight w:val="1151"/>
        </w:trPr>
        <w:tc>
          <w:tcPr>
            <w:tcW w:w="2657" w:type="dxa"/>
            <w:tcBorders>
              <w:top w:val="nil"/>
              <w:bottom w:val="nil"/>
            </w:tcBorders>
          </w:tcPr>
          <w:p w:rsidR="00DF43F8" w:rsidRDefault="00EB235F" w:rsidP="00EB235F">
            <w:pPr>
              <w:pStyle w:val="TableParagraph"/>
              <w:spacing w:before="110"/>
              <w:ind w:left="0"/>
              <w:rPr>
                <w:sz w:val="20"/>
              </w:rPr>
            </w:pPr>
            <w:r>
              <w:rPr>
                <w:sz w:val="20"/>
              </w:rPr>
              <w:t xml:space="preserve">  </w:t>
            </w:r>
            <w:r w:rsidR="00361889">
              <w:rPr>
                <w:sz w:val="20"/>
              </w:rPr>
              <w:t>Infection control</w:t>
            </w:r>
          </w:p>
          <w:p w:rsidR="00DF43F8" w:rsidRDefault="00361889">
            <w:pPr>
              <w:pStyle w:val="TableParagraph"/>
              <w:spacing w:before="1"/>
              <w:ind w:left="107"/>
              <w:rPr>
                <w:sz w:val="20"/>
              </w:rPr>
            </w:pPr>
            <w:r>
              <w:rPr>
                <w:sz w:val="20"/>
              </w:rPr>
              <w:t>Anecdotal reports (tel calls) GP reports</w:t>
            </w:r>
          </w:p>
          <w:p w:rsidR="00DF43F8" w:rsidRDefault="00361889">
            <w:pPr>
              <w:pStyle w:val="TableParagraph"/>
              <w:spacing w:before="1"/>
              <w:ind w:left="107"/>
              <w:rPr>
                <w:sz w:val="20"/>
              </w:rPr>
            </w:pPr>
            <w:r>
              <w:rPr>
                <w:sz w:val="20"/>
              </w:rPr>
              <w:t>Care Homes</w:t>
            </w:r>
          </w:p>
        </w:tc>
        <w:tc>
          <w:tcPr>
            <w:tcW w:w="2878" w:type="dxa"/>
            <w:tcBorders>
              <w:top w:val="nil"/>
              <w:bottom w:val="nil"/>
            </w:tcBorders>
          </w:tcPr>
          <w:p w:rsidR="00DF43F8" w:rsidRDefault="00361889">
            <w:pPr>
              <w:pStyle w:val="TableParagraph"/>
              <w:spacing w:before="134"/>
              <w:rPr>
                <w:sz w:val="20"/>
              </w:rPr>
            </w:pPr>
            <w:r>
              <w:rPr>
                <w:sz w:val="20"/>
              </w:rPr>
              <w:t>No infection trends</w:t>
            </w:r>
          </w:p>
        </w:tc>
        <w:tc>
          <w:tcPr>
            <w:tcW w:w="2880" w:type="dxa"/>
            <w:tcBorders>
              <w:top w:val="nil"/>
              <w:bottom w:val="nil"/>
            </w:tcBorders>
          </w:tcPr>
          <w:p w:rsidR="00DF43F8" w:rsidRDefault="00361889">
            <w:pPr>
              <w:pStyle w:val="TableParagraph"/>
              <w:spacing w:before="134"/>
              <w:ind w:right="496"/>
              <w:rPr>
                <w:sz w:val="20"/>
              </w:rPr>
            </w:pPr>
            <w:r>
              <w:rPr>
                <w:sz w:val="20"/>
              </w:rPr>
              <w:t xml:space="preserve">Outbreak of </w:t>
            </w:r>
            <w:r w:rsidR="00EB235F">
              <w:rPr>
                <w:sz w:val="20"/>
              </w:rPr>
              <w:t xml:space="preserve">localised infection- </w:t>
            </w:r>
            <w:r w:rsidR="008866D6">
              <w:rPr>
                <w:sz w:val="20"/>
              </w:rPr>
              <w:t>e.g.</w:t>
            </w:r>
            <w:r w:rsidR="00EB235F">
              <w:rPr>
                <w:sz w:val="20"/>
              </w:rPr>
              <w:t xml:space="preserve"> Norovirus in community settings</w:t>
            </w:r>
            <w:r>
              <w:rPr>
                <w:sz w:val="20"/>
              </w:rPr>
              <w:t>.</w:t>
            </w:r>
          </w:p>
        </w:tc>
        <w:tc>
          <w:tcPr>
            <w:tcW w:w="2880" w:type="dxa"/>
            <w:tcBorders>
              <w:top w:val="nil"/>
              <w:bottom w:val="nil"/>
            </w:tcBorders>
          </w:tcPr>
          <w:p w:rsidR="00DF43F8" w:rsidRDefault="00361889">
            <w:pPr>
              <w:pStyle w:val="TableParagraph"/>
              <w:spacing w:before="134"/>
              <w:ind w:right="251"/>
              <w:rPr>
                <w:sz w:val="20"/>
              </w:rPr>
            </w:pPr>
            <w:r>
              <w:rPr>
                <w:sz w:val="20"/>
              </w:rPr>
              <w:t>Outbreak of infection</w:t>
            </w:r>
            <w:r w:rsidR="00EB235F">
              <w:rPr>
                <w:sz w:val="20"/>
              </w:rPr>
              <w:t xml:space="preserve"> across multiple community settings</w:t>
            </w:r>
            <w:r>
              <w:rPr>
                <w:sz w:val="20"/>
              </w:rPr>
              <w:t>.</w:t>
            </w:r>
          </w:p>
        </w:tc>
        <w:tc>
          <w:tcPr>
            <w:tcW w:w="2881" w:type="dxa"/>
            <w:tcBorders>
              <w:top w:val="nil"/>
              <w:bottom w:val="nil"/>
            </w:tcBorders>
          </w:tcPr>
          <w:p w:rsidR="00DF43F8" w:rsidRDefault="00361889">
            <w:pPr>
              <w:pStyle w:val="TableParagraph"/>
              <w:spacing w:before="134"/>
              <w:rPr>
                <w:sz w:val="20"/>
              </w:rPr>
            </w:pPr>
            <w:r>
              <w:rPr>
                <w:sz w:val="20"/>
              </w:rPr>
              <w:t>P</w:t>
            </w:r>
            <w:r w:rsidR="00EB235F">
              <w:rPr>
                <w:sz w:val="20"/>
              </w:rPr>
              <w:t xml:space="preserve">ublic </w:t>
            </w:r>
            <w:r>
              <w:rPr>
                <w:sz w:val="20"/>
              </w:rPr>
              <w:t>H</w:t>
            </w:r>
            <w:r w:rsidR="00EB235F">
              <w:rPr>
                <w:sz w:val="20"/>
              </w:rPr>
              <w:t>ealth</w:t>
            </w:r>
            <w:r w:rsidR="005E3709">
              <w:rPr>
                <w:sz w:val="20"/>
              </w:rPr>
              <w:t xml:space="preserve"> pandemic declared and national guidance demanding change of approach</w:t>
            </w:r>
          </w:p>
        </w:tc>
      </w:tr>
      <w:tr w:rsidR="00DF43F8">
        <w:trPr>
          <w:trHeight w:val="919"/>
        </w:trPr>
        <w:tc>
          <w:tcPr>
            <w:tcW w:w="2657" w:type="dxa"/>
            <w:tcBorders>
              <w:top w:val="nil"/>
              <w:bottom w:val="nil"/>
            </w:tcBorders>
          </w:tcPr>
          <w:p w:rsidR="00DF43F8" w:rsidRDefault="00DF43F8" w:rsidP="00EB235F">
            <w:pPr>
              <w:pStyle w:val="TableParagraph"/>
              <w:spacing w:before="112"/>
              <w:ind w:left="0" w:right="1397"/>
              <w:rPr>
                <w:sz w:val="20"/>
              </w:rPr>
            </w:pPr>
          </w:p>
        </w:tc>
        <w:tc>
          <w:tcPr>
            <w:tcW w:w="2878" w:type="dxa"/>
            <w:tcBorders>
              <w:top w:val="nil"/>
              <w:bottom w:val="nil"/>
            </w:tcBorders>
          </w:tcPr>
          <w:p w:rsidR="00DF43F8" w:rsidRDefault="00DF43F8">
            <w:pPr>
              <w:pStyle w:val="TableParagraph"/>
              <w:ind w:left="0"/>
              <w:rPr>
                <w:rFonts w:ascii="Times New Roman"/>
                <w:sz w:val="18"/>
              </w:rPr>
            </w:pPr>
          </w:p>
        </w:tc>
        <w:tc>
          <w:tcPr>
            <w:tcW w:w="2880" w:type="dxa"/>
            <w:tcBorders>
              <w:top w:val="nil"/>
              <w:bottom w:val="nil"/>
            </w:tcBorders>
          </w:tcPr>
          <w:p w:rsidR="00DF43F8" w:rsidRDefault="00DF43F8">
            <w:pPr>
              <w:pStyle w:val="TableParagraph"/>
              <w:ind w:left="0"/>
              <w:rPr>
                <w:rFonts w:ascii="Times New Roman"/>
                <w:sz w:val="18"/>
              </w:rPr>
            </w:pPr>
          </w:p>
        </w:tc>
        <w:tc>
          <w:tcPr>
            <w:tcW w:w="2880" w:type="dxa"/>
            <w:tcBorders>
              <w:top w:val="nil"/>
              <w:bottom w:val="nil"/>
            </w:tcBorders>
          </w:tcPr>
          <w:p w:rsidR="00DF43F8" w:rsidRDefault="00DF43F8">
            <w:pPr>
              <w:pStyle w:val="TableParagraph"/>
              <w:ind w:left="0"/>
              <w:rPr>
                <w:rFonts w:ascii="Times New Roman"/>
                <w:sz w:val="18"/>
              </w:rPr>
            </w:pPr>
          </w:p>
        </w:tc>
        <w:tc>
          <w:tcPr>
            <w:tcW w:w="2881" w:type="dxa"/>
            <w:tcBorders>
              <w:top w:val="nil"/>
              <w:bottom w:val="nil"/>
            </w:tcBorders>
          </w:tcPr>
          <w:p w:rsidR="00DF43F8" w:rsidRDefault="00DF43F8">
            <w:pPr>
              <w:pStyle w:val="TableParagraph"/>
              <w:ind w:left="0"/>
              <w:rPr>
                <w:rFonts w:ascii="Times New Roman"/>
                <w:sz w:val="18"/>
              </w:rPr>
            </w:pPr>
          </w:p>
        </w:tc>
      </w:tr>
      <w:tr w:rsidR="00DF43F8">
        <w:trPr>
          <w:trHeight w:val="575"/>
        </w:trPr>
        <w:tc>
          <w:tcPr>
            <w:tcW w:w="2657" w:type="dxa"/>
            <w:tcBorders>
              <w:top w:val="nil"/>
            </w:tcBorders>
          </w:tcPr>
          <w:p w:rsidR="00DF43F8" w:rsidRDefault="00DF43F8">
            <w:pPr>
              <w:pStyle w:val="TableParagraph"/>
              <w:spacing w:before="112" w:line="230" w:lineRule="atLeast"/>
              <w:ind w:left="107" w:right="85"/>
              <w:rPr>
                <w:sz w:val="20"/>
              </w:rPr>
            </w:pPr>
          </w:p>
        </w:tc>
        <w:tc>
          <w:tcPr>
            <w:tcW w:w="2878" w:type="dxa"/>
            <w:tcBorders>
              <w:top w:val="nil"/>
            </w:tcBorders>
          </w:tcPr>
          <w:p w:rsidR="00DF43F8" w:rsidRDefault="00DF43F8">
            <w:pPr>
              <w:pStyle w:val="TableParagraph"/>
              <w:spacing w:before="133"/>
              <w:rPr>
                <w:sz w:val="20"/>
              </w:rPr>
            </w:pPr>
          </w:p>
        </w:tc>
        <w:tc>
          <w:tcPr>
            <w:tcW w:w="2880" w:type="dxa"/>
            <w:tcBorders>
              <w:top w:val="nil"/>
            </w:tcBorders>
          </w:tcPr>
          <w:p w:rsidR="00DF43F8" w:rsidRDefault="00DF43F8">
            <w:pPr>
              <w:pStyle w:val="TableParagraph"/>
              <w:spacing w:before="133"/>
              <w:rPr>
                <w:sz w:val="20"/>
              </w:rPr>
            </w:pPr>
          </w:p>
        </w:tc>
        <w:tc>
          <w:tcPr>
            <w:tcW w:w="2880" w:type="dxa"/>
            <w:tcBorders>
              <w:top w:val="nil"/>
            </w:tcBorders>
          </w:tcPr>
          <w:p w:rsidR="00DF43F8" w:rsidRDefault="00DF43F8">
            <w:pPr>
              <w:pStyle w:val="TableParagraph"/>
              <w:spacing w:before="133"/>
              <w:rPr>
                <w:sz w:val="20"/>
              </w:rPr>
            </w:pPr>
          </w:p>
        </w:tc>
        <w:tc>
          <w:tcPr>
            <w:tcW w:w="2881" w:type="dxa"/>
            <w:tcBorders>
              <w:top w:val="nil"/>
            </w:tcBorders>
          </w:tcPr>
          <w:p w:rsidR="00DF43F8" w:rsidRDefault="00DF43F8">
            <w:pPr>
              <w:pStyle w:val="TableParagraph"/>
              <w:spacing w:before="133"/>
              <w:rPr>
                <w:sz w:val="20"/>
              </w:rPr>
            </w:pPr>
          </w:p>
        </w:tc>
      </w:tr>
      <w:tr w:rsidR="00DF43F8">
        <w:trPr>
          <w:trHeight w:val="230"/>
        </w:trPr>
        <w:tc>
          <w:tcPr>
            <w:tcW w:w="2657" w:type="dxa"/>
            <w:shd w:val="clear" w:color="auto" w:fill="D9D9D9"/>
          </w:tcPr>
          <w:p w:rsidR="00DF43F8" w:rsidRDefault="00DF43F8">
            <w:pPr>
              <w:pStyle w:val="TableParagraph"/>
              <w:ind w:left="0"/>
              <w:rPr>
                <w:rFonts w:ascii="Times New Roman"/>
                <w:sz w:val="16"/>
              </w:rPr>
            </w:pPr>
          </w:p>
        </w:tc>
        <w:tc>
          <w:tcPr>
            <w:tcW w:w="2878" w:type="dxa"/>
            <w:shd w:val="clear" w:color="auto" w:fill="D9D9D9"/>
          </w:tcPr>
          <w:p w:rsidR="00DF43F8" w:rsidRDefault="00361889">
            <w:pPr>
              <w:pStyle w:val="TableParagraph"/>
              <w:spacing w:line="210" w:lineRule="exact"/>
              <w:ind w:left="1051" w:right="1042"/>
              <w:jc w:val="center"/>
              <w:rPr>
                <w:b/>
                <w:sz w:val="20"/>
              </w:rPr>
            </w:pPr>
            <w:r>
              <w:rPr>
                <w:b/>
                <w:sz w:val="20"/>
              </w:rPr>
              <w:t>Actions</w:t>
            </w:r>
          </w:p>
        </w:tc>
        <w:tc>
          <w:tcPr>
            <w:tcW w:w="2880" w:type="dxa"/>
            <w:shd w:val="clear" w:color="auto" w:fill="D9D9D9"/>
          </w:tcPr>
          <w:p w:rsidR="00DF43F8" w:rsidRDefault="00361889">
            <w:pPr>
              <w:pStyle w:val="TableParagraph"/>
              <w:spacing w:line="210" w:lineRule="exact"/>
              <w:ind w:left="1051" w:right="1044"/>
              <w:jc w:val="center"/>
              <w:rPr>
                <w:b/>
                <w:sz w:val="20"/>
              </w:rPr>
            </w:pPr>
            <w:r>
              <w:rPr>
                <w:b/>
                <w:sz w:val="20"/>
              </w:rPr>
              <w:t>Actions</w:t>
            </w:r>
          </w:p>
        </w:tc>
        <w:tc>
          <w:tcPr>
            <w:tcW w:w="2880" w:type="dxa"/>
            <w:shd w:val="clear" w:color="auto" w:fill="D9D9D9"/>
          </w:tcPr>
          <w:p w:rsidR="00DF43F8" w:rsidRDefault="00361889">
            <w:pPr>
              <w:pStyle w:val="TableParagraph"/>
              <w:spacing w:line="210" w:lineRule="exact"/>
              <w:ind w:left="1051" w:right="1043"/>
              <w:jc w:val="center"/>
              <w:rPr>
                <w:b/>
                <w:sz w:val="20"/>
              </w:rPr>
            </w:pPr>
            <w:r>
              <w:rPr>
                <w:b/>
                <w:sz w:val="20"/>
              </w:rPr>
              <w:t>Actions</w:t>
            </w:r>
          </w:p>
        </w:tc>
        <w:tc>
          <w:tcPr>
            <w:tcW w:w="2881" w:type="dxa"/>
            <w:shd w:val="clear" w:color="auto" w:fill="D9D9D9"/>
          </w:tcPr>
          <w:p w:rsidR="00DF43F8" w:rsidRDefault="00361889">
            <w:pPr>
              <w:pStyle w:val="TableParagraph"/>
              <w:spacing w:line="210" w:lineRule="exact"/>
              <w:ind w:left="1052" w:right="1044"/>
              <w:jc w:val="center"/>
              <w:rPr>
                <w:b/>
                <w:sz w:val="20"/>
              </w:rPr>
            </w:pPr>
            <w:r>
              <w:rPr>
                <w:b/>
                <w:sz w:val="20"/>
              </w:rPr>
              <w:t>Actions</w:t>
            </w:r>
          </w:p>
        </w:tc>
      </w:tr>
      <w:tr w:rsidR="00DF43F8" w:rsidTr="009F4B43">
        <w:trPr>
          <w:trHeight w:val="2408"/>
        </w:trPr>
        <w:tc>
          <w:tcPr>
            <w:tcW w:w="2657" w:type="dxa"/>
          </w:tcPr>
          <w:p w:rsidR="00DF43F8" w:rsidRDefault="00DF43F8">
            <w:pPr>
              <w:pStyle w:val="TableParagraph"/>
              <w:spacing w:line="237" w:lineRule="auto"/>
              <w:ind w:left="107" w:right="463"/>
              <w:rPr>
                <w:sz w:val="20"/>
              </w:rPr>
            </w:pPr>
          </w:p>
        </w:tc>
        <w:tc>
          <w:tcPr>
            <w:tcW w:w="2878" w:type="dxa"/>
          </w:tcPr>
          <w:p w:rsidR="00DF43F8" w:rsidRDefault="00361889">
            <w:pPr>
              <w:pStyle w:val="TableParagraph"/>
              <w:spacing w:line="227" w:lineRule="exact"/>
              <w:rPr>
                <w:sz w:val="20"/>
              </w:rPr>
            </w:pPr>
            <w:r>
              <w:rPr>
                <w:sz w:val="20"/>
              </w:rPr>
              <w:t>None</w:t>
            </w:r>
          </w:p>
        </w:tc>
        <w:tc>
          <w:tcPr>
            <w:tcW w:w="2880" w:type="dxa"/>
          </w:tcPr>
          <w:p w:rsidR="00EB235F" w:rsidRDefault="009F0B9B">
            <w:pPr>
              <w:pStyle w:val="TableParagraph"/>
              <w:spacing w:line="237" w:lineRule="auto"/>
            </w:pPr>
            <w:r>
              <w:t xml:space="preserve">Consider Implementation of </w:t>
            </w:r>
            <w:r w:rsidR="00EB235F">
              <w:t>Practice Business Continuity</w:t>
            </w:r>
          </w:p>
          <w:p w:rsidR="00AA206C" w:rsidRDefault="00AA206C">
            <w:pPr>
              <w:pStyle w:val="TableParagraph"/>
              <w:spacing w:line="237" w:lineRule="auto"/>
            </w:pPr>
          </w:p>
          <w:p w:rsidR="00AA206C" w:rsidRDefault="00AA206C">
            <w:pPr>
              <w:pStyle w:val="TableParagraph"/>
              <w:spacing w:line="237" w:lineRule="auto"/>
            </w:pPr>
            <w:r>
              <w:t>Practice to i</w:t>
            </w:r>
            <w:r w:rsidR="00BC59F2">
              <w:t xml:space="preserve">nform LMC </w:t>
            </w:r>
            <w:r w:rsidR="008866D6">
              <w:t>Opel</w:t>
            </w:r>
            <w:r>
              <w:t xml:space="preserve"> lead</w:t>
            </w:r>
          </w:p>
          <w:p w:rsidR="00AA206C" w:rsidRDefault="00AA206C">
            <w:pPr>
              <w:pStyle w:val="TableParagraph"/>
              <w:spacing w:line="237" w:lineRule="auto"/>
            </w:pPr>
          </w:p>
          <w:p w:rsidR="00AA206C" w:rsidRPr="005E3709" w:rsidRDefault="00AA206C">
            <w:pPr>
              <w:pStyle w:val="TableParagraph"/>
              <w:spacing w:line="237" w:lineRule="auto"/>
              <w:rPr>
                <w:b/>
              </w:rPr>
            </w:pPr>
            <w:r w:rsidRPr="005E3709">
              <w:rPr>
                <w:b/>
              </w:rPr>
              <w:t>LMC Op</w:t>
            </w:r>
            <w:r w:rsidR="00BC59F2" w:rsidRPr="005E3709">
              <w:rPr>
                <w:b/>
              </w:rPr>
              <w:t>el</w:t>
            </w:r>
            <w:r w:rsidRPr="005E3709">
              <w:rPr>
                <w:b/>
              </w:rPr>
              <w:t xml:space="preserve"> lead – inform CCG in line with contractual requirements</w:t>
            </w:r>
          </w:p>
          <w:p w:rsidR="00AA206C" w:rsidRPr="005E3709" w:rsidRDefault="00AA206C">
            <w:pPr>
              <w:pStyle w:val="TableParagraph"/>
              <w:spacing w:line="237" w:lineRule="auto"/>
              <w:rPr>
                <w:b/>
              </w:rPr>
            </w:pPr>
          </w:p>
          <w:p w:rsidR="00AA206C" w:rsidRPr="005E3709" w:rsidRDefault="00AA206C">
            <w:pPr>
              <w:pStyle w:val="TableParagraph"/>
              <w:spacing w:line="237" w:lineRule="auto"/>
              <w:rPr>
                <w:b/>
              </w:rPr>
            </w:pPr>
            <w:r w:rsidRPr="005E3709">
              <w:rPr>
                <w:b/>
              </w:rPr>
              <w:t>Check practice does not require external support</w:t>
            </w:r>
          </w:p>
          <w:p w:rsidR="00AA206C" w:rsidRDefault="00AA206C">
            <w:pPr>
              <w:pStyle w:val="TableParagraph"/>
              <w:spacing w:line="237" w:lineRule="auto"/>
            </w:pPr>
          </w:p>
          <w:p w:rsidR="00AA206C" w:rsidRDefault="00AA206C">
            <w:pPr>
              <w:pStyle w:val="TableParagraph"/>
              <w:spacing w:line="237" w:lineRule="auto"/>
              <w:rPr>
                <w:sz w:val="20"/>
              </w:rPr>
            </w:pPr>
          </w:p>
        </w:tc>
        <w:tc>
          <w:tcPr>
            <w:tcW w:w="2880" w:type="dxa"/>
          </w:tcPr>
          <w:p w:rsidR="005E3709" w:rsidRPr="005E3709" w:rsidRDefault="009F4B43">
            <w:pPr>
              <w:pStyle w:val="TableParagraph"/>
              <w:spacing w:line="228" w:lineRule="exact"/>
              <w:rPr>
                <w:sz w:val="20"/>
              </w:rPr>
            </w:pPr>
            <w:r w:rsidRPr="005E3709">
              <w:rPr>
                <w:sz w:val="20"/>
              </w:rPr>
              <w:t xml:space="preserve">Will be discussed at case by case basis dependent on available staffing mix. </w:t>
            </w:r>
          </w:p>
          <w:p w:rsidR="005E3709" w:rsidRPr="005E3709" w:rsidRDefault="005E3709">
            <w:pPr>
              <w:pStyle w:val="TableParagraph"/>
              <w:spacing w:line="228" w:lineRule="exact"/>
              <w:rPr>
                <w:sz w:val="20"/>
              </w:rPr>
            </w:pPr>
          </w:p>
          <w:p w:rsidR="00DF43F8" w:rsidRPr="005E3709" w:rsidRDefault="009F4B43">
            <w:pPr>
              <w:pStyle w:val="TableParagraph"/>
              <w:spacing w:line="228" w:lineRule="exact"/>
              <w:rPr>
                <w:sz w:val="20"/>
              </w:rPr>
            </w:pPr>
            <w:r w:rsidRPr="005E3709">
              <w:rPr>
                <w:sz w:val="20"/>
              </w:rPr>
              <w:t>Options include:</w:t>
            </w:r>
          </w:p>
          <w:p w:rsidR="009F4B43" w:rsidRPr="005E3709" w:rsidRDefault="009F4B43">
            <w:pPr>
              <w:pStyle w:val="TableParagraph"/>
              <w:spacing w:line="228" w:lineRule="exact"/>
              <w:rPr>
                <w:sz w:val="20"/>
              </w:rPr>
            </w:pPr>
            <w:r w:rsidRPr="005E3709">
              <w:rPr>
                <w:sz w:val="20"/>
              </w:rPr>
              <w:t>Suspend non-core activity</w:t>
            </w:r>
          </w:p>
          <w:p w:rsidR="009F4B43" w:rsidRPr="005E3709" w:rsidRDefault="009F4B43" w:rsidP="009F4B43">
            <w:pPr>
              <w:pStyle w:val="TableParagraph"/>
              <w:spacing w:line="228" w:lineRule="exact"/>
              <w:rPr>
                <w:sz w:val="20"/>
              </w:rPr>
            </w:pPr>
            <w:r w:rsidRPr="005E3709">
              <w:rPr>
                <w:sz w:val="20"/>
              </w:rPr>
              <w:t>Long term condition reviews</w:t>
            </w:r>
          </w:p>
          <w:p w:rsidR="009F4B43" w:rsidRPr="005E3709" w:rsidRDefault="009F4B43" w:rsidP="009F4B43">
            <w:pPr>
              <w:pStyle w:val="TableParagraph"/>
              <w:spacing w:line="228" w:lineRule="exact"/>
              <w:rPr>
                <w:sz w:val="20"/>
              </w:rPr>
            </w:pPr>
          </w:p>
          <w:p w:rsidR="009F4B43" w:rsidRPr="005E3709" w:rsidRDefault="009F4B43" w:rsidP="009F4B43">
            <w:pPr>
              <w:pStyle w:val="TableParagraph"/>
              <w:spacing w:line="228" w:lineRule="exact"/>
              <w:rPr>
                <w:sz w:val="20"/>
              </w:rPr>
            </w:pPr>
            <w:r w:rsidRPr="005E3709">
              <w:rPr>
                <w:sz w:val="20"/>
              </w:rPr>
              <w:t>Maximising Improved Access Hub appointments for urgent appointments only</w:t>
            </w:r>
          </w:p>
          <w:p w:rsidR="0079614D" w:rsidRPr="005E3709" w:rsidRDefault="0079614D" w:rsidP="009F4B43">
            <w:pPr>
              <w:pStyle w:val="TableParagraph"/>
              <w:spacing w:line="228" w:lineRule="exact"/>
              <w:rPr>
                <w:sz w:val="20"/>
              </w:rPr>
            </w:pPr>
          </w:p>
          <w:p w:rsidR="0079614D" w:rsidRPr="005E3709" w:rsidRDefault="0079614D" w:rsidP="009F4B43">
            <w:pPr>
              <w:pStyle w:val="TableParagraph"/>
              <w:spacing w:line="228" w:lineRule="exact"/>
              <w:rPr>
                <w:sz w:val="20"/>
              </w:rPr>
            </w:pPr>
            <w:r w:rsidRPr="005E3709">
              <w:rPr>
                <w:sz w:val="20"/>
              </w:rPr>
              <w:t>PCN consider closing one or two practices to centralise resources</w:t>
            </w:r>
          </w:p>
          <w:p w:rsidR="009F4B43" w:rsidRPr="005E3709" w:rsidRDefault="009F4B43" w:rsidP="009F4B43">
            <w:pPr>
              <w:pStyle w:val="TableParagraph"/>
              <w:spacing w:line="228" w:lineRule="exact"/>
              <w:rPr>
                <w:sz w:val="20"/>
              </w:rPr>
            </w:pPr>
          </w:p>
          <w:p w:rsidR="009F4B43" w:rsidRPr="005E3709" w:rsidRDefault="009F4B43" w:rsidP="009F4B43">
            <w:pPr>
              <w:pStyle w:val="TableParagraph"/>
              <w:spacing w:line="228" w:lineRule="exact"/>
              <w:rPr>
                <w:sz w:val="20"/>
              </w:rPr>
            </w:pPr>
          </w:p>
          <w:p w:rsidR="009F4B43" w:rsidRPr="005E3709" w:rsidRDefault="009F4B43" w:rsidP="009F4B43">
            <w:pPr>
              <w:pStyle w:val="TableParagraph"/>
              <w:spacing w:line="228" w:lineRule="exact"/>
              <w:rPr>
                <w:sz w:val="20"/>
              </w:rPr>
            </w:pPr>
          </w:p>
          <w:p w:rsidR="009F4B43" w:rsidRPr="005E3709" w:rsidRDefault="009F4B43" w:rsidP="009F4B43">
            <w:pPr>
              <w:pStyle w:val="TableParagraph"/>
              <w:spacing w:line="228" w:lineRule="exact"/>
              <w:rPr>
                <w:sz w:val="20"/>
              </w:rPr>
            </w:pPr>
            <w:r w:rsidRPr="005E3709">
              <w:rPr>
                <w:sz w:val="20"/>
              </w:rPr>
              <w:t>CCG/NHSE to</w:t>
            </w:r>
            <w:r w:rsidR="005E3709" w:rsidRPr="005E3709">
              <w:rPr>
                <w:sz w:val="20"/>
              </w:rPr>
              <w:t xml:space="preserve"> consider </w:t>
            </w:r>
            <w:r w:rsidRPr="005E3709">
              <w:rPr>
                <w:sz w:val="20"/>
              </w:rPr>
              <w:t>suspend</w:t>
            </w:r>
            <w:r w:rsidR="005E3709" w:rsidRPr="005E3709">
              <w:rPr>
                <w:sz w:val="20"/>
              </w:rPr>
              <w:t xml:space="preserve">ing </w:t>
            </w:r>
            <w:r w:rsidRPr="005E3709">
              <w:rPr>
                <w:sz w:val="20"/>
              </w:rPr>
              <w:t xml:space="preserve"> QOF targets </w:t>
            </w:r>
          </w:p>
          <w:p w:rsidR="009F4B43" w:rsidRPr="005E3709" w:rsidRDefault="009F4B43" w:rsidP="009F4B43">
            <w:pPr>
              <w:pStyle w:val="TableParagraph"/>
              <w:spacing w:line="228" w:lineRule="exact"/>
              <w:rPr>
                <w:b/>
                <w:sz w:val="20"/>
              </w:rPr>
            </w:pPr>
          </w:p>
          <w:p w:rsidR="009F4B43" w:rsidRPr="005E3709" w:rsidRDefault="00BC59F2" w:rsidP="009F4B43">
            <w:pPr>
              <w:pStyle w:val="TableParagraph"/>
              <w:spacing w:line="228" w:lineRule="exact"/>
              <w:rPr>
                <w:b/>
                <w:sz w:val="20"/>
              </w:rPr>
            </w:pPr>
            <w:r w:rsidRPr="005E3709">
              <w:rPr>
                <w:b/>
                <w:sz w:val="20"/>
              </w:rPr>
              <w:t xml:space="preserve">Practice to inform LMC </w:t>
            </w:r>
            <w:r w:rsidR="008866D6" w:rsidRPr="005E3709">
              <w:rPr>
                <w:b/>
                <w:sz w:val="20"/>
              </w:rPr>
              <w:t>Opel</w:t>
            </w:r>
            <w:r w:rsidRPr="005E3709">
              <w:rPr>
                <w:b/>
                <w:sz w:val="20"/>
              </w:rPr>
              <w:t xml:space="preserve"> lead.</w:t>
            </w:r>
          </w:p>
          <w:p w:rsidR="00BC59F2" w:rsidRPr="005E3709" w:rsidRDefault="00BC59F2" w:rsidP="009F4B43">
            <w:pPr>
              <w:pStyle w:val="TableParagraph"/>
              <w:spacing w:line="228" w:lineRule="exact"/>
              <w:rPr>
                <w:b/>
                <w:sz w:val="20"/>
              </w:rPr>
            </w:pPr>
          </w:p>
          <w:p w:rsidR="00BC59F2" w:rsidRPr="005E3709" w:rsidRDefault="00BC59F2" w:rsidP="009F4B43">
            <w:pPr>
              <w:pStyle w:val="TableParagraph"/>
              <w:spacing w:line="228" w:lineRule="exact"/>
              <w:rPr>
                <w:b/>
                <w:sz w:val="20"/>
              </w:rPr>
            </w:pPr>
            <w:r w:rsidRPr="005E3709">
              <w:rPr>
                <w:b/>
                <w:sz w:val="20"/>
              </w:rPr>
              <w:t xml:space="preserve">LMC </w:t>
            </w:r>
            <w:r w:rsidR="008866D6" w:rsidRPr="005E3709">
              <w:rPr>
                <w:b/>
                <w:sz w:val="20"/>
              </w:rPr>
              <w:t>Opel</w:t>
            </w:r>
            <w:r w:rsidRPr="005E3709">
              <w:rPr>
                <w:b/>
                <w:sz w:val="20"/>
              </w:rPr>
              <w:t xml:space="preserve"> lead inform CCG and PCN CD and plan for PCN support is agreed</w:t>
            </w:r>
          </w:p>
        </w:tc>
        <w:tc>
          <w:tcPr>
            <w:tcW w:w="2881" w:type="dxa"/>
          </w:tcPr>
          <w:p w:rsidR="00DF43F8" w:rsidRPr="005E3709" w:rsidRDefault="009F4B43" w:rsidP="009F4B43">
            <w:pPr>
              <w:pStyle w:val="TableParagraph"/>
              <w:spacing w:line="228" w:lineRule="exact"/>
              <w:ind w:left="0"/>
              <w:rPr>
                <w:sz w:val="20"/>
              </w:rPr>
            </w:pPr>
            <w:r w:rsidRPr="005E3709">
              <w:rPr>
                <w:sz w:val="20"/>
              </w:rPr>
              <w:t>Suspend all routine appointments</w:t>
            </w:r>
          </w:p>
          <w:p w:rsidR="009F4B43" w:rsidRPr="005E3709" w:rsidRDefault="009F4B43" w:rsidP="009F4B43">
            <w:pPr>
              <w:pStyle w:val="TableParagraph"/>
              <w:spacing w:line="228" w:lineRule="exact"/>
              <w:ind w:left="0"/>
              <w:rPr>
                <w:sz w:val="20"/>
              </w:rPr>
            </w:pPr>
          </w:p>
          <w:p w:rsidR="009F4B43" w:rsidRPr="005E3709" w:rsidRDefault="009F4B43" w:rsidP="009F4B43">
            <w:pPr>
              <w:pStyle w:val="TableParagraph"/>
              <w:spacing w:line="228" w:lineRule="exact"/>
              <w:ind w:left="0"/>
              <w:rPr>
                <w:sz w:val="20"/>
              </w:rPr>
            </w:pPr>
            <w:r w:rsidRPr="005E3709">
              <w:rPr>
                <w:sz w:val="20"/>
              </w:rPr>
              <w:t>Telephone triage and remote consultations to be primary care delivery method</w:t>
            </w:r>
          </w:p>
          <w:p w:rsidR="009F4B43" w:rsidRPr="005E3709" w:rsidRDefault="009F4B43" w:rsidP="009F4B43">
            <w:pPr>
              <w:pStyle w:val="TableParagraph"/>
              <w:spacing w:line="228" w:lineRule="exact"/>
              <w:ind w:left="0"/>
              <w:rPr>
                <w:sz w:val="20"/>
              </w:rPr>
            </w:pPr>
          </w:p>
          <w:p w:rsidR="009F4B43" w:rsidRPr="005E3709" w:rsidRDefault="009F4B43" w:rsidP="009F4B43">
            <w:pPr>
              <w:pStyle w:val="TableParagraph"/>
              <w:spacing w:line="228" w:lineRule="exact"/>
              <w:ind w:left="0"/>
              <w:rPr>
                <w:sz w:val="20"/>
              </w:rPr>
            </w:pPr>
            <w:r w:rsidRPr="005E3709">
              <w:rPr>
                <w:sz w:val="20"/>
              </w:rPr>
              <w:t>Home working plan to be in</w:t>
            </w:r>
            <w:r w:rsidR="00BC59F2" w:rsidRPr="005E3709">
              <w:rPr>
                <w:sz w:val="20"/>
              </w:rPr>
              <w:t>i</w:t>
            </w:r>
            <w:r w:rsidRPr="005E3709">
              <w:rPr>
                <w:sz w:val="20"/>
              </w:rPr>
              <w:t>tiated</w:t>
            </w:r>
          </w:p>
          <w:p w:rsidR="009F4B43" w:rsidRPr="005E3709" w:rsidRDefault="009F4B43" w:rsidP="009F4B43">
            <w:pPr>
              <w:pStyle w:val="TableParagraph"/>
              <w:spacing w:line="228" w:lineRule="exact"/>
              <w:ind w:left="0"/>
              <w:rPr>
                <w:sz w:val="20"/>
              </w:rPr>
            </w:pPr>
          </w:p>
          <w:p w:rsidR="009F4B43" w:rsidRPr="005E3709" w:rsidRDefault="009F4B43" w:rsidP="009F4B43">
            <w:pPr>
              <w:pStyle w:val="TableParagraph"/>
              <w:spacing w:line="228" w:lineRule="exact"/>
              <w:ind w:left="0"/>
              <w:rPr>
                <w:sz w:val="20"/>
              </w:rPr>
            </w:pPr>
            <w:r w:rsidRPr="005E3709">
              <w:rPr>
                <w:sz w:val="20"/>
              </w:rPr>
              <w:t>Centralis</w:t>
            </w:r>
            <w:r w:rsidR="0079614D" w:rsidRPr="005E3709">
              <w:rPr>
                <w:sz w:val="20"/>
              </w:rPr>
              <w:t>e delivery of care to one</w:t>
            </w:r>
            <w:r w:rsidRPr="005E3709">
              <w:rPr>
                <w:sz w:val="20"/>
              </w:rPr>
              <w:t xml:space="preserve"> sites within a primary care network</w:t>
            </w:r>
          </w:p>
          <w:p w:rsidR="0079614D" w:rsidRPr="005E3709" w:rsidRDefault="0079614D" w:rsidP="009F4B43">
            <w:pPr>
              <w:pStyle w:val="TableParagraph"/>
              <w:spacing w:line="228" w:lineRule="exact"/>
              <w:ind w:left="0"/>
              <w:rPr>
                <w:b/>
                <w:sz w:val="20"/>
              </w:rPr>
            </w:pPr>
          </w:p>
          <w:p w:rsidR="0079614D" w:rsidRPr="005E3709" w:rsidRDefault="0079614D" w:rsidP="009F4B43">
            <w:pPr>
              <w:pStyle w:val="TableParagraph"/>
              <w:spacing w:line="228" w:lineRule="exact"/>
              <w:ind w:left="0"/>
              <w:rPr>
                <w:b/>
                <w:sz w:val="20"/>
              </w:rPr>
            </w:pPr>
          </w:p>
          <w:p w:rsidR="0079614D" w:rsidRPr="005E3709" w:rsidRDefault="0079614D" w:rsidP="009F4B43">
            <w:pPr>
              <w:pStyle w:val="TableParagraph"/>
              <w:spacing w:line="228" w:lineRule="exact"/>
              <w:ind w:left="0"/>
              <w:rPr>
                <w:b/>
                <w:sz w:val="20"/>
              </w:rPr>
            </w:pPr>
          </w:p>
          <w:p w:rsidR="005E3709" w:rsidRDefault="005E3709" w:rsidP="005E3709">
            <w:pPr>
              <w:pStyle w:val="TableParagraph"/>
              <w:spacing w:line="228" w:lineRule="exact"/>
              <w:ind w:left="0"/>
              <w:rPr>
                <w:sz w:val="20"/>
              </w:rPr>
            </w:pPr>
          </w:p>
          <w:p w:rsidR="005E3709" w:rsidRDefault="005E3709" w:rsidP="005E3709">
            <w:pPr>
              <w:pStyle w:val="TableParagraph"/>
              <w:spacing w:line="228" w:lineRule="exact"/>
              <w:ind w:left="0"/>
              <w:rPr>
                <w:sz w:val="20"/>
              </w:rPr>
            </w:pPr>
          </w:p>
          <w:p w:rsidR="0079614D" w:rsidRPr="005E3709" w:rsidRDefault="0079614D" w:rsidP="005E3709">
            <w:pPr>
              <w:pStyle w:val="TableParagraph"/>
              <w:spacing w:line="228" w:lineRule="exact"/>
              <w:ind w:left="0"/>
              <w:rPr>
                <w:b/>
                <w:sz w:val="20"/>
              </w:rPr>
            </w:pPr>
            <w:r w:rsidRPr="005E3709">
              <w:rPr>
                <w:b/>
                <w:sz w:val="20"/>
              </w:rPr>
              <w:t xml:space="preserve">CCG/NHSE to suspend QOF targets </w:t>
            </w:r>
          </w:p>
          <w:p w:rsidR="0079614D" w:rsidRPr="005E3709" w:rsidRDefault="0079614D" w:rsidP="009F4B43">
            <w:pPr>
              <w:pStyle w:val="TableParagraph"/>
              <w:spacing w:line="228" w:lineRule="exact"/>
              <w:ind w:left="0"/>
              <w:rPr>
                <w:b/>
                <w:sz w:val="20"/>
              </w:rPr>
            </w:pPr>
          </w:p>
          <w:p w:rsidR="0079614D" w:rsidRPr="005E3709" w:rsidRDefault="0079614D" w:rsidP="009F4B43">
            <w:pPr>
              <w:pStyle w:val="TableParagraph"/>
              <w:spacing w:line="228" w:lineRule="exact"/>
              <w:ind w:left="0"/>
              <w:rPr>
                <w:b/>
                <w:sz w:val="20"/>
              </w:rPr>
            </w:pPr>
            <w:r w:rsidRPr="005E3709">
              <w:rPr>
                <w:b/>
                <w:sz w:val="20"/>
              </w:rPr>
              <w:t>CCG to consider providing additional urgent on the day hub appointments</w:t>
            </w:r>
          </w:p>
          <w:p w:rsidR="00BC59F2" w:rsidRPr="005E3709" w:rsidRDefault="00BC59F2" w:rsidP="009F4B43">
            <w:pPr>
              <w:pStyle w:val="TableParagraph"/>
              <w:spacing w:line="228" w:lineRule="exact"/>
              <w:ind w:left="0"/>
              <w:rPr>
                <w:b/>
                <w:sz w:val="20"/>
              </w:rPr>
            </w:pPr>
          </w:p>
          <w:p w:rsidR="00BC59F2" w:rsidRPr="005E3709" w:rsidRDefault="00BC59F2" w:rsidP="009F4B43">
            <w:pPr>
              <w:pStyle w:val="TableParagraph"/>
              <w:spacing w:line="228" w:lineRule="exact"/>
              <w:ind w:left="0"/>
              <w:rPr>
                <w:b/>
                <w:sz w:val="20"/>
              </w:rPr>
            </w:pPr>
          </w:p>
          <w:p w:rsidR="009F4B43" w:rsidRPr="005E3709" w:rsidRDefault="009F4B43" w:rsidP="009F4B43">
            <w:pPr>
              <w:pStyle w:val="TableParagraph"/>
              <w:spacing w:line="228" w:lineRule="exact"/>
              <w:ind w:left="0"/>
              <w:rPr>
                <w:b/>
                <w:sz w:val="20"/>
              </w:rPr>
            </w:pPr>
          </w:p>
          <w:p w:rsidR="00BC59F2" w:rsidRPr="005E3709" w:rsidRDefault="00BC59F2" w:rsidP="009F4B43">
            <w:pPr>
              <w:pStyle w:val="TableParagraph"/>
              <w:spacing w:line="228" w:lineRule="exact"/>
              <w:ind w:left="0"/>
              <w:rPr>
                <w:b/>
                <w:sz w:val="20"/>
              </w:rPr>
            </w:pPr>
            <w:r w:rsidRPr="005E3709">
              <w:rPr>
                <w:b/>
                <w:sz w:val="20"/>
              </w:rPr>
              <w:t xml:space="preserve">LMC </w:t>
            </w:r>
            <w:r w:rsidR="008866D6" w:rsidRPr="005E3709">
              <w:rPr>
                <w:b/>
                <w:sz w:val="20"/>
              </w:rPr>
              <w:t>Opel</w:t>
            </w:r>
            <w:r w:rsidRPr="005E3709">
              <w:rPr>
                <w:b/>
                <w:sz w:val="20"/>
              </w:rPr>
              <w:t xml:space="preserve"> lead inform CCG and each PCN to agree mutual aid across PCNs</w:t>
            </w:r>
          </w:p>
        </w:tc>
      </w:tr>
    </w:tbl>
    <w:p w:rsidR="00DF43F8" w:rsidRDefault="00DF43F8">
      <w:pPr>
        <w:pStyle w:val="BodyText"/>
        <w:rPr>
          <w:b/>
          <w:sz w:val="20"/>
        </w:rPr>
      </w:pPr>
    </w:p>
    <w:p w:rsidR="00DF43F8" w:rsidRDefault="00DF43F8">
      <w:pPr>
        <w:pStyle w:val="BodyText"/>
        <w:spacing w:before="9"/>
        <w:rPr>
          <w:b/>
          <w:sz w:val="18"/>
        </w:rPr>
      </w:pPr>
    </w:p>
    <w:p w:rsidR="00083867" w:rsidRDefault="00083867">
      <w:pPr>
        <w:rPr>
          <w:sz w:val="20"/>
        </w:rPr>
      </w:pPr>
      <w:r>
        <w:rPr>
          <w:sz w:val="20"/>
        </w:rPr>
        <w:br w:type="page"/>
      </w:r>
    </w:p>
    <w:p w:rsidR="00AA206C" w:rsidRDefault="00AA206C" w:rsidP="00AA206C">
      <w:pPr>
        <w:pStyle w:val="Heading1"/>
        <w:spacing w:before="34"/>
        <w:ind w:left="220" w:firstLine="0"/>
      </w:pPr>
      <w:r>
        <w:lastRenderedPageBreak/>
        <w:t>Appendix B – GP Practice OPEL Reporting System – Operational Schematic</w:t>
      </w:r>
    </w:p>
    <w:p w:rsidR="00DF43F8" w:rsidRDefault="00BC59F2" w:rsidP="00083867">
      <w:pPr>
        <w:ind w:left="220"/>
        <w:rPr>
          <w:sz w:val="20"/>
        </w:rPr>
      </w:pPr>
      <w:r>
        <w:rPr>
          <w:noProof/>
          <w:lang w:bidi="ar-SA"/>
        </w:rPr>
        <mc:AlternateContent>
          <mc:Choice Requires="wps">
            <w:drawing>
              <wp:anchor distT="0" distB="0" distL="114300" distR="114300" simplePos="0" relativeHeight="251680768" behindDoc="0" locked="0" layoutInCell="1" allowOverlap="1">
                <wp:simplePos x="0" y="0"/>
                <wp:positionH relativeFrom="column">
                  <wp:posOffset>5808980</wp:posOffset>
                </wp:positionH>
                <wp:positionV relativeFrom="paragraph">
                  <wp:posOffset>5302250</wp:posOffset>
                </wp:positionV>
                <wp:extent cx="3010535" cy="739140"/>
                <wp:effectExtent l="11430" t="13335" r="698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739140"/>
                        </a:xfrm>
                        <a:prstGeom prst="rect">
                          <a:avLst/>
                        </a:prstGeom>
                        <a:solidFill>
                          <a:srgbClr val="FFFFFF"/>
                        </a:solidFill>
                        <a:ln w="9525">
                          <a:solidFill>
                            <a:srgbClr val="000000"/>
                          </a:solidFill>
                          <a:miter lim="800000"/>
                          <a:headEnd/>
                          <a:tailEnd/>
                        </a:ln>
                      </wps:spPr>
                      <wps:txbx>
                        <w:txbxContent>
                          <w:p w:rsidR="00AA206C" w:rsidRPr="00AA206C" w:rsidRDefault="00AA206C" w:rsidP="00AA206C">
                            <w:pPr>
                              <w:jc w:val="center"/>
                              <w:rPr>
                                <w:sz w:val="30"/>
                                <w:szCs w:val="30"/>
                              </w:rPr>
                            </w:pPr>
                            <w:r w:rsidRPr="00AA206C">
                              <w:rPr>
                                <w:sz w:val="30"/>
                                <w:szCs w:val="30"/>
                              </w:rPr>
                              <w:t>For OPEL Level 2-4</w:t>
                            </w:r>
                          </w:p>
                          <w:p w:rsidR="00AA206C" w:rsidRPr="00AA206C" w:rsidRDefault="00AA206C" w:rsidP="00AA206C">
                            <w:pPr>
                              <w:jc w:val="center"/>
                              <w:rPr>
                                <w:sz w:val="30"/>
                                <w:szCs w:val="30"/>
                              </w:rPr>
                            </w:pPr>
                            <w:r w:rsidRPr="00AA206C">
                              <w:rPr>
                                <w:sz w:val="30"/>
                                <w:szCs w:val="30"/>
                              </w:rPr>
                              <w:t>(OPEL 1 is assumed otherwise)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32" type="#_x0000_t202" style="position:absolute;left:0;text-align:left;margin-left:457.4pt;margin-top:417.5pt;width:237.05pt;height:5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">
                <v:textbox>
                  <w:txbxContent>
                    <w:p w:rsidR="00AA206C" w:rsidRPr="00AA206C" w:rsidRDefault="00AA206C" w:rsidP="00AA206C">
                      <w:pPr>
                        <w:jc w:val="center"/>
                        <w:rPr>
                          <w:sz w:val="30"/>
                          <w:szCs w:val="30"/>
                        </w:rPr>
                      </w:pPr>
                      <w:r w:rsidRPr="00AA206C">
                        <w:rPr>
                          <w:sz w:val="30"/>
                          <w:szCs w:val="30"/>
                        </w:rPr>
                        <w:t>For OPEL Level 2-4</w:t>
                      </w:r>
                    </w:p>
                    <w:p w:rsidR="00AA206C" w:rsidRPr="00AA206C" w:rsidRDefault="00AA206C" w:rsidP="00AA206C">
                      <w:pPr>
                        <w:jc w:val="center"/>
                        <w:rPr>
                          <w:sz w:val="30"/>
                          <w:szCs w:val="30"/>
                        </w:rPr>
                      </w:pPr>
                      <w:r w:rsidRPr="00AA206C">
                        <w:rPr>
                          <w:sz w:val="30"/>
                          <w:szCs w:val="30"/>
                        </w:rPr>
                        <w:t>(OPEL 1 is assumed otherwise)</w:t>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401320</wp:posOffset>
                </wp:positionH>
                <wp:positionV relativeFrom="paragraph">
                  <wp:posOffset>3257550</wp:posOffset>
                </wp:positionV>
                <wp:extent cx="860425" cy="621665"/>
                <wp:effectExtent l="13970" t="13970" r="1143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21665"/>
                        </a:xfrm>
                        <a:prstGeom prst="rect">
                          <a:avLst/>
                        </a:prstGeom>
                        <a:solidFill>
                          <a:srgbClr val="FFFFFF"/>
                        </a:solidFill>
                        <a:ln w="9525">
                          <a:solidFill>
                            <a:srgbClr val="000000"/>
                          </a:solidFill>
                          <a:miter lim="800000"/>
                          <a:headEnd/>
                          <a:tailEnd/>
                        </a:ln>
                      </wps:spPr>
                      <wps:txbx>
                        <w:txbxContent>
                          <w:p w:rsidR="00083867" w:rsidRPr="00B13302" w:rsidRDefault="00083867" w:rsidP="00AA206C">
                            <w:pPr>
                              <w:jc w:val="center"/>
                              <w:rPr>
                                <w:sz w:val="40"/>
                                <w:szCs w:val="40"/>
                              </w:rPr>
                            </w:pPr>
                            <w:r w:rsidRPr="00B13302">
                              <w:rPr>
                                <w:sz w:val="40"/>
                                <w:szCs w:val="40"/>
                              </w:rPr>
                              <w:t>PCN</w:t>
                            </w:r>
                            <w:r w:rsidR="00AA206C">
                              <w:rPr>
                                <w:sz w:val="40"/>
                                <w:szCs w:val="40"/>
                              </w:rPr>
                              <w:t xml:space="preserve"> x5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3" type="#_x0000_t202" style="position:absolute;left:0;text-align:left;margin-left:31.6pt;margin-top:256.5pt;width:67.75pt;height:4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">
                <v:textbox>
                  <w:txbxContent>
                    <w:p w:rsidR="00083867" w:rsidRPr="00B13302" w:rsidRDefault="00083867" w:rsidP="00AA206C">
                      <w:pPr>
                        <w:jc w:val="center"/>
                        <w:rPr>
                          <w:sz w:val="40"/>
                          <w:szCs w:val="40"/>
                        </w:rPr>
                      </w:pPr>
                      <w:r w:rsidRPr="00B13302">
                        <w:rPr>
                          <w:sz w:val="40"/>
                          <w:szCs w:val="40"/>
                        </w:rPr>
                        <w:t>PCN</w:t>
                      </w:r>
                      <w:r w:rsidR="00AA206C">
                        <w:rPr>
                          <w:sz w:val="40"/>
                          <w:szCs w:val="40"/>
                        </w:rPr>
                        <w:t xml:space="preserve"> x5</w:t>
                      </w:r>
                    </w:p>
                  </w:txbxContent>
                </v:textbox>
              </v:shap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column">
                  <wp:posOffset>1250315</wp:posOffset>
                </wp:positionH>
                <wp:positionV relativeFrom="paragraph">
                  <wp:posOffset>3578225</wp:posOffset>
                </wp:positionV>
                <wp:extent cx="1069975" cy="0"/>
                <wp:effectExtent l="15240" t="59690" r="19685" b="5461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28" o:spid="_x0000_s1026" type="#_x0000_t32" style="position:absolute;margin-left:98.45pt;margin-top:281.75pt;width:8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K7Ng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">
                <v:stroke startarrow="block" endarrow="block"/>
              </v:shap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3896360</wp:posOffset>
                </wp:positionH>
                <wp:positionV relativeFrom="paragraph">
                  <wp:posOffset>3578225</wp:posOffset>
                </wp:positionV>
                <wp:extent cx="1047750" cy="635"/>
                <wp:effectExtent l="21590" t="54610" r="14605" b="596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7" o:spid="_x0000_s1026" type="#_x0000_t32" style="position:absolute;margin-left:306.8pt;margin-top:281.75pt;width:8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">
                <v:stroke startarrow="block" endarrow="block"/>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3115945</wp:posOffset>
                </wp:positionH>
                <wp:positionV relativeFrom="paragraph">
                  <wp:posOffset>2103755</wp:posOffset>
                </wp:positionV>
                <wp:extent cx="635" cy="862330"/>
                <wp:effectExtent l="61595" t="20955" r="41910" b="1270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23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0" o:spid="_x0000_s1026" type="#_x0000_t32" style="position:absolute;margin-left:245.35pt;margin-top:165.65pt;width:.05pt;height:67.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">
                <v:stroke endarrow="block"/>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2460625</wp:posOffset>
                </wp:positionH>
                <wp:positionV relativeFrom="paragraph">
                  <wp:posOffset>5045075</wp:posOffset>
                </wp:positionV>
                <wp:extent cx="1223010" cy="685165"/>
                <wp:effectExtent l="13970" t="12700" r="698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685165"/>
                        </a:xfrm>
                        <a:prstGeom prst="rect">
                          <a:avLst/>
                        </a:prstGeom>
                        <a:solidFill>
                          <a:srgbClr val="FFFFFF"/>
                        </a:solidFill>
                        <a:ln w="9525">
                          <a:solidFill>
                            <a:srgbClr val="000000"/>
                          </a:solidFill>
                          <a:miter lim="800000"/>
                          <a:headEnd/>
                          <a:tailEnd/>
                        </a:ln>
                      </wps:spPr>
                      <wps:txbx>
                        <w:txbxContent>
                          <w:p w:rsidR="00083867" w:rsidRPr="00B13302" w:rsidRDefault="00083867" w:rsidP="00AA206C">
                            <w:pPr>
                              <w:jc w:val="center"/>
                              <w:rPr>
                                <w:sz w:val="40"/>
                                <w:szCs w:val="40"/>
                              </w:rPr>
                            </w:pPr>
                            <w:r w:rsidRPr="00B13302">
                              <w:rPr>
                                <w:sz w:val="40"/>
                                <w:szCs w:val="40"/>
                              </w:rPr>
                              <w:t>GP surgery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34" type="#_x0000_t202" style="position:absolute;left:0;text-align:left;margin-left:193.75pt;margin-top:397.25pt;width:96.3pt;height:5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">
                <v:textbox style="mso-fit-shape-to-text:t">
                  <w:txbxContent>
                    <w:p w:rsidR="00083867" w:rsidRPr="00B13302" w:rsidRDefault="00083867" w:rsidP="00AA206C">
                      <w:pPr>
                        <w:jc w:val="center"/>
                        <w:rPr>
                          <w:sz w:val="40"/>
                          <w:szCs w:val="40"/>
                        </w:rPr>
                      </w:pPr>
                      <w:r w:rsidRPr="00B13302">
                        <w:rPr>
                          <w:sz w:val="40"/>
                          <w:szCs w:val="40"/>
                        </w:rPr>
                        <w:t>GP surgery</w:t>
                      </w:r>
                    </w:p>
                  </w:txbxContent>
                </v:textbox>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4944110</wp:posOffset>
                </wp:positionH>
                <wp:positionV relativeFrom="paragraph">
                  <wp:posOffset>3001010</wp:posOffset>
                </wp:positionV>
                <wp:extent cx="1392555" cy="1269365"/>
                <wp:effectExtent l="10795" t="12700" r="63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69365"/>
                        </a:xfrm>
                        <a:prstGeom prst="rect">
                          <a:avLst/>
                        </a:prstGeom>
                        <a:solidFill>
                          <a:srgbClr val="FFFFFF"/>
                        </a:solidFill>
                        <a:ln w="9525">
                          <a:solidFill>
                            <a:srgbClr val="000000"/>
                          </a:solidFill>
                          <a:miter lim="800000"/>
                          <a:headEnd/>
                          <a:tailEnd/>
                        </a:ln>
                      </wps:spPr>
                      <wps:txbx>
                        <w:txbxContent>
                          <w:p w:rsidR="00083867" w:rsidRPr="00B13302" w:rsidRDefault="00083867" w:rsidP="00AA206C">
                            <w:pPr>
                              <w:jc w:val="center"/>
                              <w:rPr>
                                <w:sz w:val="40"/>
                                <w:szCs w:val="40"/>
                              </w:rPr>
                            </w:pPr>
                            <w:r w:rsidRPr="00B13302">
                              <w:rPr>
                                <w:sz w:val="40"/>
                                <w:szCs w:val="40"/>
                              </w:rPr>
                              <w:t>Clinical Lead</w:t>
                            </w:r>
                          </w:p>
                          <w:p w:rsidR="00B13302" w:rsidRPr="00B13302" w:rsidRDefault="008866D6" w:rsidP="00AA206C">
                            <w:pPr>
                              <w:jc w:val="center"/>
                              <w:rPr>
                                <w:sz w:val="40"/>
                                <w:szCs w:val="40"/>
                              </w:rPr>
                            </w:pPr>
                            <w:r>
                              <w:rPr>
                                <w:sz w:val="40"/>
                                <w:szCs w:val="40"/>
                              </w:rPr>
                              <w:t>(</w:t>
                            </w:r>
                            <w:r w:rsidRPr="00B13302">
                              <w:rPr>
                                <w:sz w:val="40"/>
                                <w:szCs w:val="40"/>
                              </w:rPr>
                              <w:t>LMC</w:t>
                            </w:r>
                            <w:r>
                              <w:rPr>
                                <w:sz w:val="40"/>
                                <w:szCs w:val="40"/>
                              </w:rPr>
                              <w:t>/CD</w:t>
                            </w:r>
                            <w:r w:rsidR="00B13302" w:rsidRPr="00B13302">
                              <w:rPr>
                                <w:sz w:val="40"/>
                                <w:szCs w:val="4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89.3pt;margin-top:236.3pt;width:109.65pt;height:99.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">
                <v:textbox style="mso-fit-shape-to-text:t">
                  <w:txbxContent>
                    <w:p w:rsidR="00083867" w:rsidRPr="00B13302" w:rsidRDefault="00083867" w:rsidP="00AA206C">
                      <w:pPr>
                        <w:jc w:val="center"/>
                        <w:rPr>
                          <w:sz w:val="40"/>
                          <w:szCs w:val="40"/>
                        </w:rPr>
                      </w:pPr>
                      <w:r w:rsidRPr="00B13302">
                        <w:rPr>
                          <w:sz w:val="40"/>
                          <w:szCs w:val="40"/>
                        </w:rPr>
                        <w:t>Clinical Lead</w:t>
                      </w:r>
                    </w:p>
                    <w:p w:rsidR="00B13302" w:rsidRPr="00B13302" w:rsidRDefault="008866D6" w:rsidP="00AA206C">
                      <w:pPr>
                        <w:jc w:val="center"/>
                        <w:rPr>
                          <w:sz w:val="40"/>
                          <w:szCs w:val="40"/>
                        </w:rPr>
                      </w:pPr>
                      <w:r>
                        <w:rPr>
                          <w:sz w:val="40"/>
                          <w:szCs w:val="40"/>
                        </w:rPr>
                        <w:t>(</w:t>
                      </w:r>
                      <w:r w:rsidRPr="00B13302">
                        <w:rPr>
                          <w:sz w:val="40"/>
                          <w:szCs w:val="40"/>
                        </w:rPr>
                        <w:t>LMC</w:t>
                      </w:r>
                      <w:r>
                        <w:rPr>
                          <w:sz w:val="40"/>
                          <w:szCs w:val="40"/>
                        </w:rPr>
                        <w:t>/CD</w:t>
                      </w:r>
                      <w:r w:rsidR="00B13302" w:rsidRPr="00B13302">
                        <w:rPr>
                          <w:sz w:val="40"/>
                          <w:szCs w:val="40"/>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2320290</wp:posOffset>
                </wp:positionH>
                <wp:positionV relativeFrom="paragraph">
                  <wp:posOffset>2956560</wp:posOffset>
                </wp:positionV>
                <wp:extent cx="1567815" cy="1269365"/>
                <wp:effectExtent l="8255" t="9525"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269365"/>
                        </a:xfrm>
                        <a:prstGeom prst="rect">
                          <a:avLst/>
                        </a:prstGeom>
                        <a:solidFill>
                          <a:srgbClr val="FFFFFF"/>
                        </a:solidFill>
                        <a:ln w="9525">
                          <a:solidFill>
                            <a:srgbClr val="000000"/>
                          </a:solidFill>
                          <a:miter lim="800000"/>
                          <a:headEnd/>
                          <a:tailEnd/>
                        </a:ln>
                      </wps:spPr>
                      <wps:txbx>
                        <w:txbxContent>
                          <w:p w:rsidR="00083867" w:rsidRPr="00B13302" w:rsidRDefault="00083867" w:rsidP="00AA206C">
                            <w:pPr>
                              <w:jc w:val="center"/>
                              <w:rPr>
                                <w:sz w:val="40"/>
                                <w:szCs w:val="40"/>
                              </w:rPr>
                            </w:pPr>
                            <w:r w:rsidRPr="00B13302">
                              <w:rPr>
                                <w:sz w:val="40"/>
                                <w:szCs w:val="40"/>
                              </w:rPr>
                              <w:t>OPEL co-ordinator</w:t>
                            </w:r>
                          </w:p>
                          <w:p w:rsidR="00083867" w:rsidRPr="00B13302" w:rsidRDefault="008866D6" w:rsidP="00AA206C">
                            <w:pPr>
                              <w:jc w:val="center"/>
                              <w:rPr>
                                <w:sz w:val="40"/>
                                <w:szCs w:val="40"/>
                              </w:rPr>
                            </w:pPr>
                            <w:r>
                              <w:rPr>
                                <w:sz w:val="40"/>
                                <w:szCs w:val="40"/>
                              </w:rPr>
                              <w:t>(</w:t>
                            </w:r>
                            <w:r w:rsidRPr="00B13302">
                              <w:rPr>
                                <w:sz w:val="40"/>
                                <w:szCs w:val="40"/>
                              </w:rPr>
                              <w:t>LMC</w:t>
                            </w:r>
                            <w:r>
                              <w:rPr>
                                <w:sz w:val="40"/>
                                <w:szCs w:val="4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82.7pt;margin-top:232.8pt;width:123.45pt;height:9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">
                <v:textbox style="mso-fit-shape-to-text:t">
                  <w:txbxContent>
                    <w:p w:rsidR="00083867" w:rsidRPr="00B13302" w:rsidRDefault="00083867" w:rsidP="00AA206C">
                      <w:pPr>
                        <w:jc w:val="center"/>
                        <w:rPr>
                          <w:sz w:val="40"/>
                          <w:szCs w:val="40"/>
                        </w:rPr>
                      </w:pPr>
                      <w:r w:rsidRPr="00B13302">
                        <w:rPr>
                          <w:sz w:val="40"/>
                          <w:szCs w:val="40"/>
                        </w:rPr>
                        <w:t>OPEL co-ordinator</w:t>
                      </w:r>
                    </w:p>
                    <w:p w:rsidR="00083867" w:rsidRPr="00B13302" w:rsidRDefault="008866D6" w:rsidP="00AA206C">
                      <w:pPr>
                        <w:jc w:val="center"/>
                        <w:rPr>
                          <w:sz w:val="40"/>
                          <w:szCs w:val="40"/>
                        </w:rPr>
                      </w:pPr>
                      <w:r>
                        <w:rPr>
                          <w:sz w:val="40"/>
                          <w:szCs w:val="40"/>
                        </w:rPr>
                        <w:t>(</w:t>
                      </w:r>
                      <w:r w:rsidRPr="00B13302">
                        <w:rPr>
                          <w:sz w:val="40"/>
                          <w:szCs w:val="40"/>
                        </w:rPr>
                        <w:t>LMC</w:t>
                      </w:r>
                      <w:r>
                        <w:rPr>
                          <w:sz w:val="40"/>
                          <w:szCs w:val="40"/>
                        </w:rPr>
                        <w:t>)</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2320290</wp:posOffset>
                </wp:positionH>
                <wp:positionV relativeFrom="paragraph">
                  <wp:posOffset>1319530</wp:posOffset>
                </wp:positionV>
                <wp:extent cx="1567815" cy="784225"/>
                <wp:effectExtent l="8890" t="8255"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784225"/>
                        </a:xfrm>
                        <a:prstGeom prst="rect">
                          <a:avLst/>
                        </a:prstGeom>
                        <a:solidFill>
                          <a:srgbClr val="FFFFFF"/>
                        </a:solidFill>
                        <a:ln w="9525">
                          <a:solidFill>
                            <a:srgbClr val="000000"/>
                          </a:solidFill>
                          <a:miter lim="800000"/>
                          <a:headEnd/>
                          <a:tailEnd/>
                        </a:ln>
                      </wps:spPr>
                      <wps:txbx>
                        <w:txbxContent>
                          <w:p w:rsidR="00083867" w:rsidRDefault="00083867" w:rsidP="00083867">
                            <w:pPr>
                              <w:jc w:val="center"/>
                              <w:rPr>
                                <w:sz w:val="30"/>
                                <w:szCs w:val="30"/>
                              </w:rPr>
                            </w:pPr>
                          </w:p>
                          <w:p w:rsidR="00083867" w:rsidRPr="00B13302" w:rsidRDefault="00083867" w:rsidP="00083867">
                            <w:pPr>
                              <w:jc w:val="center"/>
                              <w:rPr>
                                <w:sz w:val="40"/>
                                <w:szCs w:val="40"/>
                              </w:rPr>
                            </w:pPr>
                            <w:r w:rsidRPr="00B13302">
                              <w:rPr>
                                <w:sz w:val="40"/>
                                <w:szCs w:val="40"/>
                              </w:rPr>
                              <w:t>CCG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7" type="#_x0000_t202" style="position:absolute;left:0;text-align:left;margin-left:182.7pt;margin-top:103.9pt;width:123.4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JFKwIAAFc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">
                <v:textbox>
                  <w:txbxContent>
                    <w:p w:rsidR="00083867" w:rsidRDefault="00083867" w:rsidP="00083867">
                      <w:pPr>
                        <w:jc w:val="center"/>
                        <w:rPr>
                          <w:sz w:val="30"/>
                          <w:szCs w:val="30"/>
                        </w:rPr>
                      </w:pPr>
                    </w:p>
                    <w:p w:rsidR="00083867" w:rsidRPr="00B13302" w:rsidRDefault="00083867" w:rsidP="00083867">
                      <w:pPr>
                        <w:jc w:val="center"/>
                        <w:rPr>
                          <w:sz w:val="40"/>
                          <w:szCs w:val="40"/>
                        </w:rPr>
                      </w:pPr>
                      <w:r w:rsidRPr="00B13302">
                        <w:rPr>
                          <w:sz w:val="40"/>
                          <w:szCs w:val="40"/>
                        </w:rPr>
                        <w:t>CCG</w:t>
                      </w:r>
                    </w:p>
                  </w:txbxContent>
                </v:textbox>
              </v:shape>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column">
                  <wp:posOffset>3126740</wp:posOffset>
                </wp:positionH>
                <wp:positionV relativeFrom="paragraph">
                  <wp:posOffset>4225925</wp:posOffset>
                </wp:positionV>
                <wp:extent cx="10795" cy="806450"/>
                <wp:effectExtent l="54610" t="15875" r="48895" b="635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806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6" o:spid="_x0000_s1026" type="#_x0000_t32" style="position:absolute;margin-left:246.2pt;margin-top:332.75pt;width:.85pt;height:63.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">
                <v:stroke endarrow="block"/>
              </v:shape>
            </w:pict>
          </mc:Fallback>
        </mc:AlternateContent>
      </w:r>
    </w:p>
    <w:sectPr w:rsidR="00DF43F8">
      <w:pgSz w:w="16840" w:h="11910" w:orient="landscape"/>
      <w:pgMar w:top="110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2E" w:rsidRDefault="0066262E" w:rsidP="00BC59F2">
      <w:r>
        <w:separator/>
      </w:r>
    </w:p>
  </w:endnote>
  <w:endnote w:type="continuationSeparator" w:id="0">
    <w:p w:rsidR="0066262E" w:rsidRDefault="0066262E" w:rsidP="00BC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F2" w:rsidRDefault="00F003AD">
    <w:pPr>
      <w:pStyle w:val="Footer"/>
    </w:pPr>
    <w:r>
      <w:t>Version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2E" w:rsidRDefault="0066262E" w:rsidP="00BC59F2">
      <w:r>
        <w:separator/>
      </w:r>
    </w:p>
  </w:footnote>
  <w:footnote w:type="continuationSeparator" w:id="0">
    <w:p w:rsidR="0066262E" w:rsidRDefault="0066262E" w:rsidP="00BC5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2455"/>
      <w:docPartObj>
        <w:docPartGallery w:val="Watermarks"/>
        <w:docPartUnique/>
      </w:docPartObj>
    </w:sdtPr>
    <w:sdtEndPr/>
    <w:sdtContent>
      <w:p w:rsidR="00BC59F2" w:rsidRDefault="008866D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922"/>
    <w:multiLevelType w:val="hybridMultilevel"/>
    <w:tmpl w:val="B9B04D82"/>
    <w:lvl w:ilvl="0" w:tplc="ECE0FFAC">
      <w:start w:val="1"/>
      <w:numFmt w:val="decimal"/>
      <w:lvlText w:val="%1."/>
      <w:lvlJc w:val="left"/>
      <w:pPr>
        <w:ind w:left="608" w:hanging="361"/>
        <w:jc w:val="left"/>
      </w:pPr>
      <w:rPr>
        <w:rFonts w:ascii="Arial" w:eastAsia="Arial" w:hAnsi="Arial" w:cs="Arial" w:hint="default"/>
        <w:spacing w:val="-4"/>
        <w:w w:val="99"/>
        <w:sz w:val="24"/>
        <w:szCs w:val="24"/>
        <w:lang w:val="en-GB" w:eastAsia="en-GB" w:bidi="en-GB"/>
      </w:rPr>
    </w:lvl>
    <w:lvl w:ilvl="1" w:tplc="15CC771A">
      <w:numFmt w:val="bullet"/>
      <w:lvlText w:val="•"/>
      <w:lvlJc w:val="left"/>
      <w:pPr>
        <w:ind w:left="1516" w:hanging="361"/>
      </w:pPr>
      <w:rPr>
        <w:rFonts w:hint="default"/>
        <w:lang w:val="en-GB" w:eastAsia="en-GB" w:bidi="en-GB"/>
      </w:rPr>
    </w:lvl>
    <w:lvl w:ilvl="2" w:tplc="914484BE">
      <w:numFmt w:val="bullet"/>
      <w:lvlText w:val="•"/>
      <w:lvlJc w:val="left"/>
      <w:pPr>
        <w:ind w:left="2433" w:hanging="361"/>
      </w:pPr>
      <w:rPr>
        <w:rFonts w:hint="default"/>
        <w:lang w:val="en-GB" w:eastAsia="en-GB" w:bidi="en-GB"/>
      </w:rPr>
    </w:lvl>
    <w:lvl w:ilvl="3" w:tplc="F8C41C64">
      <w:numFmt w:val="bullet"/>
      <w:lvlText w:val="•"/>
      <w:lvlJc w:val="left"/>
      <w:pPr>
        <w:ind w:left="3349" w:hanging="361"/>
      </w:pPr>
      <w:rPr>
        <w:rFonts w:hint="default"/>
        <w:lang w:val="en-GB" w:eastAsia="en-GB" w:bidi="en-GB"/>
      </w:rPr>
    </w:lvl>
    <w:lvl w:ilvl="4" w:tplc="684478CA">
      <w:numFmt w:val="bullet"/>
      <w:lvlText w:val="•"/>
      <w:lvlJc w:val="left"/>
      <w:pPr>
        <w:ind w:left="4266" w:hanging="361"/>
      </w:pPr>
      <w:rPr>
        <w:rFonts w:hint="default"/>
        <w:lang w:val="en-GB" w:eastAsia="en-GB" w:bidi="en-GB"/>
      </w:rPr>
    </w:lvl>
    <w:lvl w:ilvl="5" w:tplc="5A18A52A">
      <w:numFmt w:val="bullet"/>
      <w:lvlText w:val="•"/>
      <w:lvlJc w:val="left"/>
      <w:pPr>
        <w:ind w:left="5183" w:hanging="361"/>
      </w:pPr>
      <w:rPr>
        <w:rFonts w:hint="default"/>
        <w:lang w:val="en-GB" w:eastAsia="en-GB" w:bidi="en-GB"/>
      </w:rPr>
    </w:lvl>
    <w:lvl w:ilvl="6" w:tplc="BF0A6048">
      <w:numFmt w:val="bullet"/>
      <w:lvlText w:val="•"/>
      <w:lvlJc w:val="left"/>
      <w:pPr>
        <w:ind w:left="6099" w:hanging="361"/>
      </w:pPr>
      <w:rPr>
        <w:rFonts w:hint="default"/>
        <w:lang w:val="en-GB" w:eastAsia="en-GB" w:bidi="en-GB"/>
      </w:rPr>
    </w:lvl>
    <w:lvl w:ilvl="7" w:tplc="222EA20E">
      <w:numFmt w:val="bullet"/>
      <w:lvlText w:val="•"/>
      <w:lvlJc w:val="left"/>
      <w:pPr>
        <w:ind w:left="7016" w:hanging="361"/>
      </w:pPr>
      <w:rPr>
        <w:rFonts w:hint="default"/>
        <w:lang w:val="en-GB" w:eastAsia="en-GB" w:bidi="en-GB"/>
      </w:rPr>
    </w:lvl>
    <w:lvl w:ilvl="8" w:tplc="6DF82F06">
      <w:numFmt w:val="bullet"/>
      <w:lvlText w:val="•"/>
      <w:lvlJc w:val="left"/>
      <w:pPr>
        <w:ind w:left="7933" w:hanging="361"/>
      </w:pPr>
      <w:rPr>
        <w:rFonts w:hint="default"/>
        <w:lang w:val="en-GB" w:eastAsia="en-GB" w:bidi="en-GB"/>
      </w:rPr>
    </w:lvl>
  </w:abstractNum>
  <w:abstractNum w:abstractNumId="1">
    <w:nsid w:val="0CA65BB8"/>
    <w:multiLevelType w:val="hybridMultilevel"/>
    <w:tmpl w:val="D6CCEC86"/>
    <w:lvl w:ilvl="0" w:tplc="8A1CFF32">
      <w:numFmt w:val="bullet"/>
      <w:lvlText w:val=""/>
      <w:lvlJc w:val="left"/>
      <w:pPr>
        <w:ind w:left="467" w:hanging="360"/>
      </w:pPr>
      <w:rPr>
        <w:rFonts w:ascii="Symbol" w:eastAsia="Symbol" w:hAnsi="Symbol" w:cs="Symbol" w:hint="default"/>
        <w:w w:val="99"/>
        <w:sz w:val="20"/>
        <w:szCs w:val="20"/>
        <w:lang w:val="en-GB" w:eastAsia="en-GB" w:bidi="en-GB"/>
      </w:rPr>
    </w:lvl>
    <w:lvl w:ilvl="1" w:tplc="A41A06E2">
      <w:numFmt w:val="bullet"/>
      <w:lvlText w:val="•"/>
      <w:lvlJc w:val="left"/>
      <w:pPr>
        <w:ind w:left="922" w:hanging="360"/>
      </w:pPr>
      <w:rPr>
        <w:rFonts w:hint="default"/>
        <w:lang w:val="en-GB" w:eastAsia="en-GB" w:bidi="en-GB"/>
      </w:rPr>
    </w:lvl>
    <w:lvl w:ilvl="2" w:tplc="70FCDC2E">
      <w:numFmt w:val="bullet"/>
      <w:lvlText w:val="•"/>
      <w:lvlJc w:val="left"/>
      <w:pPr>
        <w:ind w:left="1385" w:hanging="360"/>
      </w:pPr>
      <w:rPr>
        <w:rFonts w:hint="default"/>
        <w:lang w:val="en-GB" w:eastAsia="en-GB" w:bidi="en-GB"/>
      </w:rPr>
    </w:lvl>
    <w:lvl w:ilvl="3" w:tplc="940C358A">
      <w:numFmt w:val="bullet"/>
      <w:lvlText w:val="•"/>
      <w:lvlJc w:val="left"/>
      <w:pPr>
        <w:ind w:left="1848" w:hanging="360"/>
      </w:pPr>
      <w:rPr>
        <w:rFonts w:hint="default"/>
        <w:lang w:val="en-GB" w:eastAsia="en-GB" w:bidi="en-GB"/>
      </w:rPr>
    </w:lvl>
    <w:lvl w:ilvl="4" w:tplc="6DC829E8">
      <w:numFmt w:val="bullet"/>
      <w:lvlText w:val="•"/>
      <w:lvlJc w:val="left"/>
      <w:pPr>
        <w:ind w:left="2311" w:hanging="360"/>
      </w:pPr>
      <w:rPr>
        <w:rFonts w:hint="default"/>
        <w:lang w:val="en-GB" w:eastAsia="en-GB" w:bidi="en-GB"/>
      </w:rPr>
    </w:lvl>
    <w:lvl w:ilvl="5" w:tplc="274CF01E">
      <w:numFmt w:val="bullet"/>
      <w:lvlText w:val="•"/>
      <w:lvlJc w:val="left"/>
      <w:pPr>
        <w:ind w:left="2774" w:hanging="360"/>
      </w:pPr>
      <w:rPr>
        <w:rFonts w:hint="default"/>
        <w:lang w:val="en-GB" w:eastAsia="en-GB" w:bidi="en-GB"/>
      </w:rPr>
    </w:lvl>
    <w:lvl w:ilvl="6" w:tplc="694ABF3A">
      <w:numFmt w:val="bullet"/>
      <w:lvlText w:val="•"/>
      <w:lvlJc w:val="left"/>
      <w:pPr>
        <w:ind w:left="3237" w:hanging="360"/>
      </w:pPr>
      <w:rPr>
        <w:rFonts w:hint="default"/>
        <w:lang w:val="en-GB" w:eastAsia="en-GB" w:bidi="en-GB"/>
      </w:rPr>
    </w:lvl>
    <w:lvl w:ilvl="7" w:tplc="A7EC9250">
      <w:numFmt w:val="bullet"/>
      <w:lvlText w:val="•"/>
      <w:lvlJc w:val="left"/>
      <w:pPr>
        <w:ind w:left="3700" w:hanging="360"/>
      </w:pPr>
      <w:rPr>
        <w:rFonts w:hint="default"/>
        <w:lang w:val="en-GB" w:eastAsia="en-GB" w:bidi="en-GB"/>
      </w:rPr>
    </w:lvl>
    <w:lvl w:ilvl="8" w:tplc="837230E8">
      <w:numFmt w:val="bullet"/>
      <w:lvlText w:val="•"/>
      <w:lvlJc w:val="left"/>
      <w:pPr>
        <w:ind w:left="4163" w:hanging="360"/>
      </w:pPr>
      <w:rPr>
        <w:rFonts w:hint="default"/>
        <w:lang w:val="en-GB" w:eastAsia="en-GB" w:bidi="en-GB"/>
      </w:rPr>
    </w:lvl>
  </w:abstractNum>
  <w:abstractNum w:abstractNumId="2">
    <w:nsid w:val="0EBA2916"/>
    <w:multiLevelType w:val="hybridMultilevel"/>
    <w:tmpl w:val="B70A7E0C"/>
    <w:lvl w:ilvl="0" w:tplc="1D3E56CC">
      <w:numFmt w:val="bullet"/>
      <w:lvlText w:val=""/>
      <w:lvlJc w:val="left"/>
      <w:pPr>
        <w:ind w:left="468" w:hanging="360"/>
      </w:pPr>
      <w:rPr>
        <w:rFonts w:hint="default"/>
        <w:w w:val="100"/>
        <w:lang w:val="en-GB" w:eastAsia="en-GB" w:bidi="en-GB"/>
      </w:rPr>
    </w:lvl>
    <w:lvl w:ilvl="1" w:tplc="3FCCCCA0">
      <w:numFmt w:val="bullet"/>
      <w:lvlText w:val="•"/>
      <w:lvlJc w:val="left"/>
      <w:pPr>
        <w:ind w:left="701" w:hanging="360"/>
      </w:pPr>
      <w:rPr>
        <w:rFonts w:hint="default"/>
        <w:lang w:val="en-GB" w:eastAsia="en-GB" w:bidi="en-GB"/>
      </w:rPr>
    </w:lvl>
    <w:lvl w:ilvl="2" w:tplc="CCB2431C">
      <w:numFmt w:val="bullet"/>
      <w:lvlText w:val="•"/>
      <w:lvlJc w:val="left"/>
      <w:pPr>
        <w:ind w:left="942" w:hanging="360"/>
      </w:pPr>
      <w:rPr>
        <w:rFonts w:hint="default"/>
        <w:lang w:val="en-GB" w:eastAsia="en-GB" w:bidi="en-GB"/>
      </w:rPr>
    </w:lvl>
    <w:lvl w:ilvl="3" w:tplc="F3B29732">
      <w:numFmt w:val="bullet"/>
      <w:lvlText w:val="•"/>
      <w:lvlJc w:val="left"/>
      <w:pPr>
        <w:ind w:left="1183" w:hanging="360"/>
      </w:pPr>
      <w:rPr>
        <w:rFonts w:hint="default"/>
        <w:lang w:val="en-GB" w:eastAsia="en-GB" w:bidi="en-GB"/>
      </w:rPr>
    </w:lvl>
    <w:lvl w:ilvl="4" w:tplc="F6A47606">
      <w:numFmt w:val="bullet"/>
      <w:lvlText w:val="•"/>
      <w:lvlJc w:val="left"/>
      <w:pPr>
        <w:ind w:left="1424" w:hanging="360"/>
      </w:pPr>
      <w:rPr>
        <w:rFonts w:hint="default"/>
        <w:lang w:val="en-GB" w:eastAsia="en-GB" w:bidi="en-GB"/>
      </w:rPr>
    </w:lvl>
    <w:lvl w:ilvl="5" w:tplc="3250A5C2">
      <w:numFmt w:val="bullet"/>
      <w:lvlText w:val="•"/>
      <w:lvlJc w:val="left"/>
      <w:pPr>
        <w:ind w:left="1665" w:hanging="360"/>
      </w:pPr>
      <w:rPr>
        <w:rFonts w:hint="default"/>
        <w:lang w:val="en-GB" w:eastAsia="en-GB" w:bidi="en-GB"/>
      </w:rPr>
    </w:lvl>
    <w:lvl w:ilvl="6" w:tplc="912260B2">
      <w:numFmt w:val="bullet"/>
      <w:lvlText w:val="•"/>
      <w:lvlJc w:val="left"/>
      <w:pPr>
        <w:ind w:left="1906" w:hanging="360"/>
      </w:pPr>
      <w:rPr>
        <w:rFonts w:hint="default"/>
        <w:lang w:val="en-GB" w:eastAsia="en-GB" w:bidi="en-GB"/>
      </w:rPr>
    </w:lvl>
    <w:lvl w:ilvl="7" w:tplc="046CF33A">
      <w:numFmt w:val="bullet"/>
      <w:lvlText w:val="•"/>
      <w:lvlJc w:val="left"/>
      <w:pPr>
        <w:ind w:left="2147" w:hanging="360"/>
      </w:pPr>
      <w:rPr>
        <w:rFonts w:hint="default"/>
        <w:lang w:val="en-GB" w:eastAsia="en-GB" w:bidi="en-GB"/>
      </w:rPr>
    </w:lvl>
    <w:lvl w:ilvl="8" w:tplc="8F46D4F0">
      <w:numFmt w:val="bullet"/>
      <w:lvlText w:val="•"/>
      <w:lvlJc w:val="left"/>
      <w:pPr>
        <w:ind w:left="2388" w:hanging="360"/>
      </w:pPr>
      <w:rPr>
        <w:rFonts w:hint="default"/>
        <w:lang w:val="en-GB" w:eastAsia="en-GB" w:bidi="en-GB"/>
      </w:rPr>
    </w:lvl>
  </w:abstractNum>
  <w:abstractNum w:abstractNumId="3">
    <w:nsid w:val="30FD1022"/>
    <w:multiLevelType w:val="hybridMultilevel"/>
    <w:tmpl w:val="241E19F0"/>
    <w:lvl w:ilvl="0" w:tplc="4A8C5EF4">
      <w:numFmt w:val="bullet"/>
      <w:lvlText w:val=""/>
      <w:lvlJc w:val="left"/>
      <w:pPr>
        <w:ind w:left="467" w:hanging="360"/>
      </w:pPr>
      <w:rPr>
        <w:rFonts w:ascii="Symbol" w:eastAsia="Symbol" w:hAnsi="Symbol" w:cs="Symbol" w:hint="default"/>
        <w:w w:val="99"/>
        <w:sz w:val="20"/>
        <w:szCs w:val="20"/>
        <w:lang w:val="en-GB" w:eastAsia="en-GB" w:bidi="en-GB"/>
      </w:rPr>
    </w:lvl>
    <w:lvl w:ilvl="1" w:tplc="151E81F6">
      <w:numFmt w:val="bullet"/>
      <w:lvlText w:val="•"/>
      <w:lvlJc w:val="left"/>
      <w:pPr>
        <w:ind w:left="922" w:hanging="360"/>
      </w:pPr>
      <w:rPr>
        <w:rFonts w:hint="default"/>
        <w:lang w:val="en-GB" w:eastAsia="en-GB" w:bidi="en-GB"/>
      </w:rPr>
    </w:lvl>
    <w:lvl w:ilvl="2" w:tplc="5E2C5B38">
      <w:numFmt w:val="bullet"/>
      <w:lvlText w:val="•"/>
      <w:lvlJc w:val="left"/>
      <w:pPr>
        <w:ind w:left="1385" w:hanging="360"/>
      </w:pPr>
      <w:rPr>
        <w:rFonts w:hint="default"/>
        <w:lang w:val="en-GB" w:eastAsia="en-GB" w:bidi="en-GB"/>
      </w:rPr>
    </w:lvl>
    <w:lvl w:ilvl="3" w:tplc="C590BAA0">
      <w:numFmt w:val="bullet"/>
      <w:lvlText w:val="•"/>
      <w:lvlJc w:val="left"/>
      <w:pPr>
        <w:ind w:left="1848" w:hanging="360"/>
      </w:pPr>
      <w:rPr>
        <w:rFonts w:hint="default"/>
        <w:lang w:val="en-GB" w:eastAsia="en-GB" w:bidi="en-GB"/>
      </w:rPr>
    </w:lvl>
    <w:lvl w:ilvl="4" w:tplc="0480EF00">
      <w:numFmt w:val="bullet"/>
      <w:lvlText w:val="•"/>
      <w:lvlJc w:val="left"/>
      <w:pPr>
        <w:ind w:left="2311" w:hanging="360"/>
      </w:pPr>
      <w:rPr>
        <w:rFonts w:hint="default"/>
        <w:lang w:val="en-GB" w:eastAsia="en-GB" w:bidi="en-GB"/>
      </w:rPr>
    </w:lvl>
    <w:lvl w:ilvl="5" w:tplc="7B74A620">
      <w:numFmt w:val="bullet"/>
      <w:lvlText w:val="•"/>
      <w:lvlJc w:val="left"/>
      <w:pPr>
        <w:ind w:left="2774" w:hanging="360"/>
      </w:pPr>
      <w:rPr>
        <w:rFonts w:hint="default"/>
        <w:lang w:val="en-GB" w:eastAsia="en-GB" w:bidi="en-GB"/>
      </w:rPr>
    </w:lvl>
    <w:lvl w:ilvl="6" w:tplc="96ACB83E">
      <w:numFmt w:val="bullet"/>
      <w:lvlText w:val="•"/>
      <w:lvlJc w:val="left"/>
      <w:pPr>
        <w:ind w:left="3237" w:hanging="360"/>
      </w:pPr>
      <w:rPr>
        <w:rFonts w:hint="default"/>
        <w:lang w:val="en-GB" w:eastAsia="en-GB" w:bidi="en-GB"/>
      </w:rPr>
    </w:lvl>
    <w:lvl w:ilvl="7" w:tplc="AC0A792E">
      <w:numFmt w:val="bullet"/>
      <w:lvlText w:val="•"/>
      <w:lvlJc w:val="left"/>
      <w:pPr>
        <w:ind w:left="3700" w:hanging="360"/>
      </w:pPr>
      <w:rPr>
        <w:rFonts w:hint="default"/>
        <w:lang w:val="en-GB" w:eastAsia="en-GB" w:bidi="en-GB"/>
      </w:rPr>
    </w:lvl>
    <w:lvl w:ilvl="8" w:tplc="570CFFE4">
      <w:numFmt w:val="bullet"/>
      <w:lvlText w:val="•"/>
      <w:lvlJc w:val="left"/>
      <w:pPr>
        <w:ind w:left="4163" w:hanging="360"/>
      </w:pPr>
      <w:rPr>
        <w:rFonts w:hint="default"/>
        <w:lang w:val="en-GB" w:eastAsia="en-GB" w:bidi="en-GB"/>
      </w:rPr>
    </w:lvl>
  </w:abstractNum>
  <w:abstractNum w:abstractNumId="4">
    <w:nsid w:val="33FE5319"/>
    <w:multiLevelType w:val="hybridMultilevel"/>
    <w:tmpl w:val="7E1A360A"/>
    <w:lvl w:ilvl="0" w:tplc="770CA180">
      <w:numFmt w:val="bullet"/>
      <w:lvlText w:val=""/>
      <w:lvlJc w:val="left"/>
      <w:pPr>
        <w:ind w:left="467" w:hanging="360"/>
      </w:pPr>
      <w:rPr>
        <w:rFonts w:ascii="Symbol" w:eastAsia="Symbol" w:hAnsi="Symbol" w:cs="Symbol" w:hint="default"/>
        <w:w w:val="99"/>
        <w:sz w:val="20"/>
        <w:szCs w:val="20"/>
        <w:lang w:val="en-GB" w:eastAsia="en-GB" w:bidi="en-GB"/>
      </w:rPr>
    </w:lvl>
    <w:lvl w:ilvl="1" w:tplc="3706730C">
      <w:numFmt w:val="bullet"/>
      <w:lvlText w:val="•"/>
      <w:lvlJc w:val="left"/>
      <w:pPr>
        <w:ind w:left="922" w:hanging="360"/>
      </w:pPr>
      <w:rPr>
        <w:rFonts w:hint="default"/>
        <w:lang w:val="en-GB" w:eastAsia="en-GB" w:bidi="en-GB"/>
      </w:rPr>
    </w:lvl>
    <w:lvl w:ilvl="2" w:tplc="F104E72C">
      <w:numFmt w:val="bullet"/>
      <w:lvlText w:val="•"/>
      <w:lvlJc w:val="left"/>
      <w:pPr>
        <w:ind w:left="1385" w:hanging="360"/>
      </w:pPr>
      <w:rPr>
        <w:rFonts w:hint="default"/>
        <w:lang w:val="en-GB" w:eastAsia="en-GB" w:bidi="en-GB"/>
      </w:rPr>
    </w:lvl>
    <w:lvl w:ilvl="3" w:tplc="2E7A8212">
      <w:numFmt w:val="bullet"/>
      <w:lvlText w:val="•"/>
      <w:lvlJc w:val="left"/>
      <w:pPr>
        <w:ind w:left="1848" w:hanging="360"/>
      </w:pPr>
      <w:rPr>
        <w:rFonts w:hint="default"/>
        <w:lang w:val="en-GB" w:eastAsia="en-GB" w:bidi="en-GB"/>
      </w:rPr>
    </w:lvl>
    <w:lvl w:ilvl="4" w:tplc="4DA8A722">
      <w:numFmt w:val="bullet"/>
      <w:lvlText w:val="•"/>
      <w:lvlJc w:val="left"/>
      <w:pPr>
        <w:ind w:left="2311" w:hanging="360"/>
      </w:pPr>
      <w:rPr>
        <w:rFonts w:hint="default"/>
        <w:lang w:val="en-GB" w:eastAsia="en-GB" w:bidi="en-GB"/>
      </w:rPr>
    </w:lvl>
    <w:lvl w:ilvl="5" w:tplc="57140632">
      <w:numFmt w:val="bullet"/>
      <w:lvlText w:val="•"/>
      <w:lvlJc w:val="left"/>
      <w:pPr>
        <w:ind w:left="2774" w:hanging="360"/>
      </w:pPr>
      <w:rPr>
        <w:rFonts w:hint="default"/>
        <w:lang w:val="en-GB" w:eastAsia="en-GB" w:bidi="en-GB"/>
      </w:rPr>
    </w:lvl>
    <w:lvl w:ilvl="6" w:tplc="04B84E98">
      <w:numFmt w:val="bullet"/>
      <w:lvlText w:val="•"/>
      <w:lvlJc w:val="left"/>
      <w:pPr>
        <w:ind w:left="3237" w:hanging="360"/>
      </w:pPr>
      <w:rPr>
        <w:rFonts w:hint="default"/>
        <w:lang w:val="en-GB" w:eastAsia="en-GB" w:bidi="en-GB"/>
      </w:rPr>
    </w:lvl>
    <w:lvl w:ilvl="7" w:tplc="89224A96">
      <w:numFmt w:val="bullet"/>
      <w:lvlText w:val="•"/>
      <w:lvlJc w:val="left"/>
      <w:pPr>
        <w:ind w:left="3700" w:hanging="360"/>
      </w:pPr>
      <w:rPr>
        <w:rFonts w:hint="default"/>
        <w:lang w:val="en-GB" w:eastAsia="en-GB" w:bidi="en-GB"/>
      </w:rPr>
    </w:lvl>
    <w:lvl w:ilvl="8" w:tplc="E226696A">
      <w:numFmt w:val="bullet"/>
      <w:lvlText w:val="•"/>
      <w:lvlJc w:val="left"/>
      <w:pPr>
        <w:ind w:left="4163" w:hanging="360"/>
      </w:pPr>
      <w:rPr>
        <w:rFonts w:hint="default"/>
        <w:lang w:val="en-GB" w:eastAsia="en-GB" w:bidi="en-GB"/>
      </w:rPr>
    </w:lvl>
  </w:abstractNum>
  <w:abstractNum w:abstractNumId="5">
    <w:nsid w:val="4AC76CF3"/>
    <w:multiLevelType w:val="hybridMultilevel"/>
    <w:tmpl w:val="FDA2DB28"/>
    <w:lvl w:ilvl="0" w:tplc="46C8D8AE">
      <w:numFmt w:val="bullet"/>
      <w:lvlText w:val=""/>
      <w:lvlJc w:val="left"/>
      <w:pPr>
        <w:ind w:left="467" w:hanging="360"/>
      </w:pPr>
      <w:rPr>
        <w:rFonts w:ascii="Symbol" w:eastAsia="Symbol" w:hAnsi="Symbol" w:cs="Symbol" w:hint="default"/>
        <w:w w:val="99"/>
        <w:sz w:val="20"/>
        <w:szCs w:val="20"/>
        <w:lang w:val="en-GB" w:eastAsia="en-GB" w:bidi="en-GB"/>
      </w:rPr>
    </w:lvl>
    <w:lvl w:ilvl="1" w:tplc="0CA0DB96">
      <w:numFmt w:val="bullet"/>
      <w:lvlText w:val="•"/>
      <w:lvlJc w:val="left"/>
      <w:pPr>
        <w:ind w:left="922" w:hanging="360"/>
      </w:pPr>
      <w:rPr>
        <w:rFonts w:hint="default"/>
        <w:lang w:val="en-GB" w:eastAsia="en-GB" w:bidi="en-GB"/>
      </w:rPr>
    </w:lvl>
    <w:lvl w:ilvl="2" w:tplc="A7CAA1E0">
      <w:numFmt w:val="bullet"/>
      <w:lvlText w:val="•"/>
      <w:lvlJc w:val="left"/>
      <w:pPr>
        <w:ind w:left="1385" w:hanging="360"/>
      </w:pPr>
      <w:rPr>
        <w:rFonts w:hint="default"/>
        <w:lang w:val="en-GB" w:eastAsia="en-GB" w:bidi="en-GB"/>
      </w:rPr>
    </w:lvl>
    <w:lvl w:ilvl="3" w:tplc="86B0A430">
      <w:numFmt w:val="bullet"/>
      <w:lvlText w:val="•"/>
      <w:lvlJc w:val="left"/>
      <w:pPr>
        <w:ind w:left="1848" w:hanging="360"/>
      </w:pPr>
      <w:rPr>
        <w:rFonts w:hint="default"/>
        <w:lang w:val="en-GB" w:eastAsia="en-GB" w:bidi="en-GB"/>
      </w:rPr>
    </w:lvl>
    <w:lvl w:ilvl="4" w:tplc="3632896A">
      <w:numFmt w:val="bullet"/>
      <w:lvlText w:val="•"/>
      <w:lvlJc w:val="left"/>
      <w:pPr>
        <w:ind w:left="2311" w:hanging="360"/>
      </w:pPr>
      <w:rPr>
        <w:rFonts w:hint="default"/>
        <w:lang w:val="en-GB" w:eastAsia="en-GB" w:bidi="en-GB"/>
      </w:rPr>
    </w:lvl>
    <w:lvl w:ilvl="5" w:tplc="4EB63376">
      <w:numFmt w:val="bullet"/>
      <w:lvlText w:val="•"/>
      <w:lvlJc w:val="left"/>
      <w:pPr>
        <w:ind w:left="2774" w:hanging="360"/>
      </w:pPr>
      <w:rPr>
        <w:rFonts w:hint="default"/>
        <w:lang w:val="en-GB" w:eastAsia="en-GB" w:bidi="en-GB"/>
      </w:rPr>
    </w:lvl>
    <w:lvl w:ilvl="6" w:tplc="AA924B82">
      <w:numFmt w:val="bullet"/>
      <w:lvlText w:val="•"/>
      <w:lvlJc w:val="left"/>
      <w:pPr>
        <w:ind w:left="3237" w:hanging="360"/>
      </w:pPr>
      <w:rPr>
        <w:rFonts w:hint="default"/>
        <w:lang w:val="en-GB" w:eastAsia="en-GB" w:bidi="en-GB"/>
      </w:rPr>
    </w:lvl>
    <w:lvl w:ilvl="7" w:tplc="3E2A2EFA">
      <w:numFmt w:val="bullet"/>
      <w:lvlText w:val="•"/>
      <w:lvlJc w:val="left"/>
      <w:pPr>
        <w:ind w:left="3700" w:hanging="360"/>
      </w:pPr>
      <w:rPr>
        <w:rFonts w:hint="default"/>
        <w:lang w:val="en-GB" w:eastAsia="en-GB" w:bidi="en-GB"/>
      </w:rPr>
    </w:lvl>
    <w:lvl w:ilvl="8" w:tplc="9CDC2998">
      <w:numFmt w:val="bullet"/>
      <w:lvlText w:val="•"/>
      <w:lvlJc w:val="left"/>
      <w:pPr>
        <w:ind w:left="4163" w:hanging="360"/>
      </w:pPr>
      <w:rPr>
        <w:rFonts w:hint="default"/>
        <w:lang w:val="en-GB" w:eastAsia="en-GB" w:bidi="en-GB"/>
      </w:rPr>
    </w:lvl>
  </w:abstractNum>
  <w:abstractNum w:abstractNumId="6">
    <w:nsid w:val="4EE97B18"/>
    <w:multiLevelType w:val="hybridMultilevel"/>
    <w:tmpl w:val="5526F58A"/>
    <w:lvl w:ilvl="0" w:tplc="6A8E263C">
      <w:start w:val="1"/>
      <w:numFmt w:val="decimal"/>
      <w:lvlText w:val="%1."/>
      <w:lvlJc w:val="left"/>
      <w:pPr>
        <w:ind w:left="608" w:hanging="361"/>
        <w:jc w:val="left"/>
      </w:pPr>
      <w:rPr>
        <w:rFonts w:ascii="Arial" w:eastAsia="Arial" w:hAnsi="Arial" w:cs="Arial" w:hint="default"/>
        <w:b/>
        <w:bCs/>
        <w:w w:val="99"/>
        <w:sz w:val="24"/>
        <w:szCs w:val="24"/>
        <w:lang w:val="en-GB" w:eastAsia="en-GB" w:bidi="en-GB"/>
      </w:rPr>
    </w:lvl>
    <w:lvl w:ilvl="1" w:tplc="3C4C77FC">
      <w:numFmt w:val="bullet"/>
      <w:lvlText w:val="•"/>
      <w:lvlJc w:val="left"/>
      <w:pPr>
        <w:ind w:left="1516" w:hanging="361"/>
      </w:pPr>
      <w:rPr>
        <w:rFonts w:hint="default"/>
        <w:lang w:val="en-GB" w:eastAsia="en-GB" w:bidi="en-GB"/>
      </w:rPr>
    </w:lvl>
    <w:lvl w:ilvl="2" w:tplc="8244C836">
      <w:numFmt w:val="bullet"/>
      <w:lvlText w:val="•"/>
      <w:lvlJc w:val="left"/>
      <w:pPr>
        <w:ind w:left="2433" w:hanging="361"/>
      </w:pPr>
      <w:rPr>
        <w:rFonts w:hint="default"/>
        <w:lang w:val="en-GB" w:eastAsia="en-GB" w:bidi="en-GB"/>
      </w:rPr>
    </w:lvl>
    <w:lvl w:ilvl="3" w:tplc="5C5A6296">
      <w:numFmt w:val="bullet"/>
      <w:lvlText w:val="•"/>
      <w:lvlJc w:val="left"/>
      <w:pPr>
        <w:ind w:left="3349" w:hanging="361"/>
      </w:pPr>
      <w:rPr>
        <w:rFonts w:hint="default"/>
        <w:lang w:val="en-GB" w:eastAsia="en-GB" w:bidi="en-GB"/>
      </w:rPr>
    </w:lvl>
    <w:lvl w:ilvl="4" w:tplc="88EAFBC8">
      <w:numFmt w:val="bullet"/>
      <w:lvlText w:val="•"/>
      <w:lvlJc w:val="left"/>
      <w:pPr>
        <w:ind w:left="4266" w:hanging="361"/>
      </w:pPr>
      <w:rPr>
        <w:rFonts w:hint="default"/>
        <w:lang w:val="en-GB" w:eastAsia="en-GB" w:bidi="en-GB"/>
      </w:rPr>
    </w:lvl>
    <w:lvl w:ilvl="5" w:tplc="D0B41492">
      <w:numFmt w:val="bullet"/>
      <w:lvlText w:val="•"/>
      <w:lvlJc w:val="left"/>
      <w:pPr>
        <w:ind w:left="5183" w:hanging="361"/>
      </w:pPr>
      <w:rPr>
        <w:rFonts w:hint="default"/>
        <w:lang w:val="en-GB" w:eastAsia="en-GB" w:bidi="en-GB"/>
      </w:rPr>
    </w:lvl>
    <w:lvl w:ilvl="6" w:tplc="95182710">
      <w:numFmt w:val="bullet"/>
      <w:lvlText w:val="•"/>
      <w:lvlJc w:val="left"/>
      <w:pPr>
        <w:ind w:left="6099" w:hanging="361"/>
      </w:pPr>
      <w:rPr>
        <w:rFonts w:hint="default"/>
        <w:lang w:val="en-GB" w:eastAsia="en-GB" w:bidi="en-GB"/>
      </w:rPr>
    </w:lvl>
    <w:lvl w:ilvl="7" w:tplc="186078AC">
      <w:numFmt w:val="bullet"/>
      <w:lvlText w:val="•"/>
      <w:lvlJc w:val="left"/>
      <w:pPr>
        <w:ind w:left="7016" w:hanging="361"/>
      </w:pPr>
      <w:rPr>
        <w:rFonts w:hint="default"/>
        <w:lang w:val="en-GB" w:eastAsia="en-GB" w:bidi="en-GB"/>
      </w:rPr>
    </w:lvl>
    <w:lvl w:ilvl="8" w:tplc="C5CE2A26">
      <w:numFmt w:val="bullet"/>
      <w:lvlText w:val="•"/>
      <w:lvlJc w:val="left"/>
      <w:pPr>
        <w:ind w:left="7933" w:hanging="361"/>
      </w:pPr>
      <w:rPr>
        <w:rFonts w:hint="default"/>
        <w:lang w:val="en-GB" w:eastAsia="en-GB" w:bidi="en-GB"/>
      </w:rPr>
    </w:lvl>
  </w:abstractNum>
  <w:abstractNum w:abstractNumId="7">
    <w:nsid w:val="52AD7BB2"/>
    <w:multiLevelType w:val="hybridMultilevel"/>
    <w:tmpl w:val="5E44E6EA"/>
    <w:lvl w:ilvl="0" w:tplc="1AF45852">
      <w:numFmt w:val="bullet"/>
      <w:lvlText w:val=""/>
      <w:lvlJc w:val="left"/>
      <w:pPr>
        <w:ind w:left="468" w:hanging="360"/>
      </w:pPr>
      <w:rPr>
        <w:rFonts w:ascii="Symbol" w:eastAsia="Symbol" w:hAnsi="Symbol" w:cs="Symbol" w:hint="default"/>
        <w:w w:val="100"/>
        <w:sz w:val="18"/>
        <w:szCs w:val="18"/>
        <w:lang w:val="en-GB" w:eastAsia="en-GB" w:bidi="en-GB"/>
      </w:rPr>
    </w:lvl>
    <w:lvl w:ilvl="1" w:tplc="CE902210">
      <w:numFmt w:val="bullet"/>
      <w:lvlText w:val="•"/>
      <w:lvlJc w:val="left"/>
      <w:pPr>
        <w:ind w:left="700" w:hanging="360"/>
      </w:pPr>
      <w:rPr>
        <w:rFonts w:hint="default"/>
        <w:lang w:val="en-GB" w:eastAsia="en-GB" w:bidi="en-GB"/>
      </w:rPr>
    </w:lvl>
    <w:lvl w:ilvl="2" w:tplc="26307966">
      <w:numFmt w:val="bullet"/>
      <w:lvlText w:val="•"/>
      <w:lvlJc w:val="left"/>
      <w:pPr>
        <w:ind w:left="941" w:hanging="360"/>
      </w:pPr>
      <w:rPr>
        <w:rFonts w:hint="default"/>
        <w:lang w:val="en-GB" w:eastAsia="en-GB" w:bidi="en-GB"/>
      </w:rPr>
    </w:lvl>
    <w:lvl w:ilvl="3" w:tplc="C3A62D06">
      <w:numFmt w:val="bullet"/>
      <w:lvlText w:val="•"/>
      <w:lvlJc w:val="left"/>
      <w:pPr>
        <w:ind w:left="1182" w:hanging="360"/>
      </w:pPr>
      <w:rPr>
        <w:rFonts w:hint="default"/>
        <w:lang w:val="en-GB" w:eastAsia="en-GB" w:bidi="en-GB"/>
      </w:rPr>
    </w:lvl>
    <w:lvl w:ilvl="4" w:tplc="B2FCFF50">
      <w:numFmt w:val="bullet"/>
      <w:lvlText w:val="•"/>
      <w:lvlJc w:val="left"/>
      <w:pPr>
        <w:ind w:left="1423" w:hanging="360"/>
      </w:pPr>
      <w:rPr>
        <w:rFonts w:hint="default"/>
        <w:lang w:val="en-GB" w:eastAsia="en-GB" w:bidi="en-GB"/>
      </w:rPr>
    </w:lvl>
    <w:lvl w:ilvl="5" w:tplc="2404F760">
      <w:numFmt w:val="bullet"/>
      <w:lvlText w:val="•"/>
      <w:lvlJc w:val="left"/>
      <w:pPr>
        <w:ind w:left="1664" w:hanging="360"/>
      </w:pPr>
      <w:rPr>
        <w:rFonts w:hint="default"/>
        <w:lang w:val="en-GB" w:eastAsia="en-GB" w:bidi="en-GB"/>
      </w:rPr>
    </w:lvl>
    <w:lvl w:ilvl="6" w:tplc="DA28EC70">
      <w:numFmt w:val="bullet"/>
      <w:lvlText w:val="•"/>
      <w:lvlJc w:val="left"/>
      <w:pPr>
        <w:ind w:left="1904" w:hanging="360"/>
      </w:pPr>
      <w:rPr>
        <w:rFonts w:hint="default"/>
        <w:lang w:val="en-GB" w:eastAsia="en-GB" w:bidi="en-GB"/>
      </w:rPr>
    </w:lvl>
    <w:lvl w:ilvl="7" w:tplc="1B5C0D5A">
      <w:numFmt w:val="bullet"/>
      <w:lvlText w:val="•"/>
      <w:lvlJc w:val="left"/>
      <w:pPr>
        <w:ind w:left="2145" w:hanging="360"/>
      </w:pPr>
      <w:rPr>
        <w:rFonts w:hint="default"/>
        <w:lang w:val="en-GB" w:eastAsia="en-GB" w:bidi="en-GB"/>
      </w:rPr>
    </w:lvl>
    <w:lvl w:ilvl="8" w:tplc="78F613FC">
      <w:numFmt w:val="bullet"/>
      <w:lvlText w:val="•"/>
      <w:lvlJc w:val="left"/>
      <w:pPr>
        <w:ind w:left="2386" w:hanging="360"/>
      </w:pPr>
      <w:rPr>
        <w:rFonts w:hint="default"/>
        <w:lang w:val="en-GB" w:eastAsia="en-GB" w:bidi="en-GB"/>
      </w:rPr>
    </w:lvl>
  </w:abstractNum>
  <w:abstractNum w:abstractNumId="8">
    <w:nsid w:val="61B112A1"/>
    <w:multiLevelType w:val="hybridMultilevel"/>
    <w:tmpl w:val="AA66B722"/>
    <w:lvl w:ilvl="0" w:tplc="2506C0E0">
      <w:numFmt w:val="bullet"/>
      <w:lvlText w:val=""/>
      <w:lvlJc w:val="left"/>
      <w:pPr>
        <w:ind w:left="468" w:hanging="360"/>
      </w:pPr>
      <w:rPr>
        <w:rFonts w:ascii="Symbol" w:eastAsia="Symbol" w:hAnsi="Symbol" w:cs="Symbol" w:hint="default"/>
        <w:w w:val="100"/>
        <w:sz w:val="18"/>
        <w:szCs w:val="18"/>
        <w:lang w:val="en-GB" w:eastAsia="en-GB" w:bidi="en-GB"/>
      </w:rPr>
    </w:lvl>
    <w:lvl w:ilvl="1" w:tplc="FF3A02B0">
      <w:numFmt w:val="bullet"/>
      <w:lvlText w:val="•"/>
      <w:lvlJc w:val="left"/>
      <w:pPr>
        <w:ind w:left="701" w:hanging="360"/>
      </w:pPr>
      <w:rPr>
        <w:rFonts w:hint="default"/>
        <w:lang w:val="en-GB" w:eastAsia="en-GB" w:bidi="en-GB"/>
      </w:rPr>
    </w:lvl>
    <w:lvl w:ilvl="2" w:tplc="575E3D1C">
      <w:numFmt w:val="bullet"/>
      <w:lvlText w:val="•"/>
      <w:lvlJc w:val="left"/>
      <w:pPr>
        <w:ind w:left="942" w:hanging="360"/>
      </w:pPr>
      <w:rPr>
        <w:rFonts w:hint="default"/>
        <w:lang w:val="en-GB" w:eastAsia="en-GB" w:bidi="en-GB"/>
      </w:rPr>
    </w:lvl>
    <w:lvl w:ilvl="3" w:tplc="C6CC20DC">
      <w:numFmt w:val="bullet"/>
      <w:lvlText w:val="•"/>
      <w:lvlJc w:val="left"/>
      <w:pPr>
        <w:ind w:left="1183" w:hanging="360"/>
      </w:pPr>
      <w:rPr>
        <w:rFonts w:hint="default"/>
        <w:lang w:val="en-GB" w:eastAsia="en-GB" w:bidi="en-GB"/>
      </w:rPr>
    </w:lvl>
    <w:lvl w:ilvl="4" w:tplc="F3049596">
      <w:numFmt w:val="bullet"/>
      <w:lvlText w:val="•"/>
      <w:lvlJc w:val="left"/>
      <w:pPr>
        <w:ind w:left="1424" w:hanging="360"/>
      </w:pPr>
      <w:rPr>
        <w:rFonts w:hint="default"/>
        <w:lang w:val="en-GB" w:eastAsia="en-GB" w:bidi="en-GB"/>
      </w:rPr>
    </w:lvl>
    <w:lvl w:ilvl="5" w:tplc="218ED168">
      <w:numFmt w:val="bullet"/>
      <w:lvlText w:val="•"/>
      <w:lvlJc w:val="left"/>
      <w:pPr>
        <w:ind w:left="1665" w:hanging="360"/>
      </w:pPr>
      <w:rPr>
        <w:rFonts w:hint="default"/>
        <w:lang w:val="en-GB" w:eastAsia="en-GB" w:bidi="en-GB"/>
      </w:rPr>
    </w:lvl>
    <w:lvl w:ilvl="6" w:tplc="33A0D81C">
      <w:numFmt w:val="bullet"/>
      <w:lvlText w:val="•"/>
      <w:lvlJc w:val="left"/>
      <w:pPr>
        <w:ind w:left="1906" w:hanging="360"/>
      </w:pPr>
      <w:rPr>
        <w:rFonts w:hint="default"/>
        <w:lang w:val="en-GB" w:eastAsia="en-GB" w:bidi="en-GB"/>
      </w:rPr>
    </w:lvl>
    <w:lvl w:ilvl="7" w:tplc="2DCEBCE8">
      <w:numFmt w:val="bullet"/>
      <w:lvlText w:val="•"/>
      <w:lvlJc w:val="left"/>
      <w:pPr>
        <w:ind w:left="2147" w:hanging="360"/>
      </w:pPr>
      <w:rPr>
        <w:rFonts w:hint="default"/>
        <w:lang w:val="en-GB" w:eastAsia="en-GB" w:bidi="en-GB"/>
      </w:rPr>
    </w:lvl>
    <w:lvl w:ilvl="8" w:tplc="97A29EDE">
      <w:numFmt w:val="bullet"/>
      <w:lvlText w:val="•"/>
      <w:lvlJc w:val="left"/>
      <w:pPr>
        <w:ind w:left="2388" w:hanging="360"/>
      </w:pPr>
      <w:rPr>
        <w:rFonts w:hint="default"/>
        <w:lang w:val="en-GB" w:eastAsia="en-GB" w:bidi="en-GB"/>
      </w:rPr>
    </w:lvl>
  </w:abstractNum>
  <w:abstractNum w:abstractNumId="9">
    <w:nsid w:val="6DCE409C"/>
    <w:multiLevelType w:val="hybridMultilevel"/>
    <w:tmpl w:val="CE5069B6"/>
    <w:lvl w:ilvl="0" w:tplc="CF2C4298">
      <w:start w:val="4"/>
      <w:numFmt w:val="decimal"/>
      <w:lvlText w:val="%1."/>
      <w:lvlJc w:val="left"/>
      <w:pPr>
        <w:ind w:left="608" w:hanging="361"/>
        <w:jc w:val="left"/>
      </w:pPr>
      <w:rPr>
        <w:rFonts w:ascii="Arial" w:eastAsia="Arial" w:hAnsi="Arial" w:cs="Arial" w:hint="default"/>
        <w:b/>
        <w:bCs/>
        <w:w w:val="99"/>
        <w:sz w:val="24"/>
        <w:szCs w:val="24"/>
        <w:lang w:val="en-GB" w:eastAsia="en-GB" w:bidi="en-GB"/>
      </w:rPr>
    </w:lvl>
    <w:lvl w:ilvl="1" w:tplc="4A88D15C">
      <w:numFmt w:val="bullet"/>
      <w:lvlText w:val="•"/>
      <w:lvlJc w:val="left"/>
      <w:pPr>
        <w:ind w:left="1516" w:hanging="361"/>
      </w:pPr>
      <w:rPr>
        <w:rFonts w:hint="default"/>
        <w:lang w:val="en-GB" w:eastAsia="en-GB" w:bidi="en-GB"/>
      </w:rPr>
    </w:lvl>
    <w:lvl w:ilvl="2" w:tplc="3DE01DC6">
      <w:numFmt w:val="bullet"/>
      <w:lvlText w:val="•"/>
      <w:lvlJc w:val="left"/>
      <w:pPr>
        <w:ind w:left="2433" w:hanging="361"/>
      </w:pPr>
      <w:rPr>
        <w:rFonts w:hint="default"/>
        <w:lang w:val="en-GB" w:eastAsia="en-GB" w:bidi="en-GB"/>
      </w:rPr>
    </w:lvl>
    <w:lvl w:ilvl="3" w:tplc="9594BB52">
      <w:numFmt w:val="bullet"/>
      <w:lvlText w:val="•"/>
      <w:lvlJc w:val="left"/>
      <w:pPr>
        <w:ind w:left="3349" w:hanging="361"/>
      </w:pPr>
      <w:rPr>
        <w:rFonts w:hint="default"/>
        <w:lang w:val="en-GB" w:eastAsia="en-GB" w:bidi="en-GB"/>
      </w:rPr>
    </w:lvl>
    <w:lvl w:ilvl="4" w:tplc="C49AFA80">
      <w:numFmt w:val="bullet"/>
      <w:lvlText w:val="•"/>
      <w:lvlJc w:val="left"/>
      <w:pPr>
        <w:ind w:left="4266" w:hanging="361"/>
      </w:pPr>
      <w:rPr>
        <w:rFonts w:hint="default"/>
        <w:lang w:val="en-GB" w:eastAsia="en-GB" w:bidi="en-GB"/>
      </w:rPr>
    </w:lvl>
    <w:lvl w:ilvl="5" w:tplc="903E3968">
      <w:numFmt w:val="bullet"/>
      <w:lvlText w:val="•"/>
      <w:lvlJc w:val="left"/>
      <w:pPr>
        <w:ind w:left="5183" w:hanging="361"/>
      </w:pPr>
      <w:rPr>
        <w:rFonts w:hint="default"/>
        <w:lang w:val="en-GB" w:eastAsia="en-GB" w:bidi="en-GB"/>
      </w:rPr>
    </w:lvl>
    <w:lvl w:ilvl="6" w:tplc="DBD8719E">
      <w:numFmt w:val="bullet"/>
      <w:lvlText w:val="•"/>
      <w:lvlJc w:val="left"/>
      <w:pPr>
        <w:ind w:left="6099" w:hanging="361"/>
      </w:pPr>
      <w:rPr>
        <w:rFonts w:hint="default"/>
        <w:lang w:val="en-GB" w:eastAsia="en-GB" w:bidi="en-GB"/>
      </w:rPr>
    </w:lvl>
    <w:lvl w:ilvl="7" w:tplc="4DFC447E">
      <w:numFmt w:val="bullet"/>
      <w:lvlText w:val="•"/>
      <w:lvlJc w:val="left"/>
      <w:pPr>
        <w:ind w:left="7016" w:hanging="361"/>
      </w:pPr>
      <w:rPr>
        <w:rFonts w:hint="default"/>
        <w:lang w:val="en-GB" w:eastAsia="en-GB" w:bidi="en-GB"/>
      </w:rPr>
    </w:lvl>
    <w:lvl w:ilvl="8" w:tplc="2CAC0E54">
      <w:numFmt w:val="bullet"/>
      <w:lvlText w:val="•"/>
      <w:lvlJc w:val="left"/>
      <w:pPr>
        <w:ind w:left="7933" w:hanging="361"/>
      </w:pPr>
      <w:rPr>
        <w:rFonts w:hint="default"/>
        <w:lang w:val="en-GB" w:eastAsia="en-GB" w:bidi="en-GB"/>
      </w:rPr>
    </w:lvl>
  </w:abstractNum>
  <w:abstractNum w:abstractNumId="10">
    <w:nsid w:val="73915091"/>
    <w:multiLevelType w:val="hybridMultilevel"/>
    <w:tmpl w:val="449CA71E"/>
    <w:lvl w:ilvl="0" w:tplc="C3BC97BA">
      <w:numFmt w:val="bullet"/>
      <w:lvlText w:val=""/>
      <w:lvlJc w:val="left"/>
      <w:pPr>
        <w:ind w:left="608" w:hanging="361"/>
      </w:pPr>
      <w:rPr>
        <w:rFonts w:ascii="Symbol" w:eastAsia="Symbol" w:hAnsi="Symbol" w:cs="Symbol" w:hint="default"/>
        <w:w w:val="100"/>
        <w:sz w:val="24"/>
        <w:szCs w:val="24"/>
        <w:lang w:val="en-GB" w:eastAsia="en-GB" w:bidi="en-GB"/>
      </w:rPr>
    </w:lvl>
    <w:lvl w:ilvl="1" w:tplc="25325646">
      <w:numFmt w:val="bullet"/>
      <w:lvlText w:val="•"/>
      <w:lvlJc w:val="left"/>
      <w:pPr>
        <w:ind w:left="1516" w:hanging="361"/>
      </w:pPr>
      <w:rPr>
        <w:rFonts w:hint="default"/>
        <w:lang w:val="en-GB" w:eastAsia="en-GB" w:bidi="en-GB"/>
      </w:rPr>
    </w:lvl>
    <w:lvl w:ilvl="2" w:tplc="22EC3756">
      <w:numFmt w:val="bullet"/>
      <w:lvlText w:val="•"/>
      <w:lvlJc w:val="left"/>
      <w:pPr>
        <w:ind w:left="2433" w:hanging="361"/>
      </w:pPr>
      <w:rPr>
        <w:rFonts w:hint="default"/>
        <w:lang w:val="en-GB" w:eastAsia="en-GB" w:bidi="en-GB"/>
      </w:rPr>
    </w:lvl>
    <w:lvl w:ilvl="3" w:tplc="5E86C966">
      <w:numFmt w:val="bullet"/>
      <w:lvlText w:val="•"/>
      <w:lvlJc w:val="left"/>
      <w:pPr>
        <w:ind w:left="3349" w:hanging="361"/>
      </w:pPr>
      <w:rPr>
        <w:rFonts w:hint="default"/>
        <w:lang w:val="en-GB" w:eastAsia="en-GB" w:bidi="en-GB"/>
      </w:rPr>
    </w:lvl>
    <w:lvl w:ilvl="4" w:tplc="C10C8B1A">
      <w:numFmt w:val="bullet"/>
      <w:lvlText w:val="•"/>
      <w:lvlJc w:val="left"/>
      <w:pPr>
        <w:ind w:left="4266" w:hanging="361"/>
      </w:pPr>
      <w:rPr>
        <w:rFonts w:hint="default"/>
        <w:lang w:val="en-GB" w:eastAsia="en-GB" w:bidi="en-GB"/>
      </w:rPr>
    </w:lvl>
    <w:lvl w:ilvl="5" w:tplc="E9DC1B26">
      <w:numFmt w:val="bullet"/>
      <w:lvlText w:val="•"/>
      <w:lvlJc w:val="left"/>
      <w:pPr>
        <w:ind w:left="5183" w:hanging="361"/>
      </w:pPr>
      <w:rPr>
        <w:rFonts w:hint="default"/>
        <w:lang w:val="en-GB" w:eastAsia="en-GB" w:bidi="en-GB"/>
      </w:rPr>
    </w:lvl>
    <w:lvl w:ilvl="6" w:tplc="EB84DCDE">
      <w:numFmt w:val="bullet"/>
      <w:lvlText w:val="•"/>
      <w:lvlJc w:val="left"/>
      <w:pPr>
        <w:ind w:left="6099" w:hanging="361"/>
      </w:pPr>
      <w:rPr>
        <w:rFonts w:hint="default"/>
        <w:lang w:val="en-GB" w:eastAsia="en-GB" w:bidi="en-GB"/>
      </w:rPr>
    </w:lvl>
    <w:lvl w:ilvl="7" w:tplc="D102C180">
      <w:numFmt w:val="bullet"/>
      <w:lvlText w:val="•"/>
      <w:lvlJc w:val="left"/>
      <w:pPr>
        <w:ind w:left="7016" w:hanging="361"/>
      </w:pPr>
      <w:rPr>
        <w:rFonts w:hint="default"/>
        <w:lang w:val="en-GB" w:eastAsia="en-GB" w:bidi="en-GB"/>
      </w:rPr>
    </w:lvl>
    <w:lvl w:ilvl="8" w:tplc="F5B4C5C6">
      <w:numFmt w:val="bullet"/>
      <w:lvlText w:val="•"/>
      <w:lvlJc w:val="left"/>
      <w:pPr>
        <w:ind w:left="7933" w:hanging="361"/>
      </w:pPr>
      <w:rPr>
        <w:rFonts w:hint="default"/>
        <w:lang w:val="en-GB" w:eastAsia="en-GB" w:bidi="en-GB"/>
      </w:rPr>
    </w:lvl>
  </w:abstractNum>
  <w:abstractNum w:abstractNumId="11">
    <w:nsid w:val="739C7AB5"/>
    <w:multiLevelType w:val="hybridMultilevel"/>
    <w:tmpl w:val="AF9A352E"/>
    <w:lvl w:ilvl="0" w:tplc="6EB8F746">
      <w:numFmt w:val="bullet"/>
      <w:lvlText w:val=""/>
      <w:lvlJc w:val="left"/>
      <w:pPr>
        <w:ind w:left="468" w:hanging="360"/>
      </w:pPr>
      <w:rPr>
        <w:rFonts w:hint="default"/>
        <w:w w:val="100"/>
        <w:lang w:val="en-GB" w:eastAsia="en-GB" w:bidi="en-GB"/>
      </w:rPr>
    </w:lvl>
    <w:lvl w:ilvl="1" w:tplc="E65AC65E">
      <w:numFmt w:val="bullet"/>
      <w:lvlText w:val="•"/>
      <w:lvlJc w:val="left"/>
      <w:pPr>
        <w:ind w:left="701" w:hanging="360"/>
      </w:pPr>
      <w:rPr>
        <w:rFonts w:hint="default"/>
        <w:lang w:val="en-GB" w:eastAsia="en-GB" w:bidi="en-GB"/>
      </w:rPr>
    </w:lvl>
    <w:lvl w:ilvl="2" w:tplc="7EC0F9DE">
      <w:numFmt w:val="bullet"/>
      <w:lvlText w:val="•"/>
      <w:lvlJc w:val="left"/>
      <w:pPr>
        <w:ind w:left="942" w:hanging="360"/>
      </w:pPr>
      <w:rPr>
        <w:rFonts w:hint="default"/>
        <w:lang w:val="en-GB" w:eastAsia="en-GB" w:bidi="en-GB"/>
      </w:rPr>
    </w:lvl>
    <w:lvl w:ilvl="3" w:tplc="5574CAD4">
      <w:numFmt w:val="bullet"/>
      <w:lvlText w:val="•"/>
      <w:lvlJc w:val="left"/>
      <w:pPr>
        <w:ind w:left="1183" w:hanging="360"/>
      </w:pPr>
      <w:rPr>
        <w:rFonts w:hint="default"/>
        <w:lang w:val="en-GB" w:eastAsia="en-GB" w:bidi="en-GB"/>
      </w:rPr>
    </w:lvl>
    <w:lvl w:ilvl="4" w:tplc="AB6CD384">
      <w:numFmt w:val="bullet"/>
      <w:lvlText w:val="•"/>
      <w:lvlJc w:val="left"/>
      <w:pPr>
        <w:ind w:left="1424" w:hanging="360"/>
      </w:pPr>
      <w:rPr>
        <w:rFonts w:hint="default"/>
        <w:lang w:val="en-GB" w:eastAsia="en-GB" w:bidi="en-GB"/>
      </w:rPr>
    </w:lvl>
    <w:lvl w:ilvl="5" w:tplc="1C648228">
      <w:numFmt w:val="bullet"/>
      <w:lvlText w:val="•"/>
      <w:lvlJc w:val="left"/>
      <w:pPr>
        <w:ind w:left="1665" w:hanging="360"/>
      </w:pPr>
      <w:rPr>
        <w:rFonts w:hint="default"/>
        <w:lang w:val="en-GB" w:eastAsia="en-GB" w:bidi="en-GB"/>
      </w:rPr>
    </w:lvl>
    <w:lvl w:ilvl="6" w:tplc="D6A064E4">
      <w:numFmt w:val="bullet"/>
      <w:lvlText w:val="•"/>
      <w:lvlJc w:val="left"/>
      <w:pPr>
        <w:ind w:left="1906" w:hanging="360"/>
      </w:pPr>
      <w:rPr>
        <w:rFonts w:hint="default"/>
        <w:lang w:val="en-GB" w:eastAsia="en-GB" w:bidi="en-GB"/>
      </w:rPr>
    </w:lvl>
    <w:lvl w:ilvl="7" w:tplc="08EA5BAE">
      <w:numFmt w:val="bullet"/>
      <w:lvlText w:val="•"/>
      <w:lvlJc w:val="left"/>
      <w:pPr>
        <w:ind w:left="2147" w:hanging="360"/>
      </w:pPr>
      <w:rPr>
        <w:rFonts w:hint="default"/>
        <w:lang w:val="en-GB" w:eastAsia="en-GB" w:bidi="en-GB"/>
      </w:rPr>
    </w:lvl>
    <w:lvl w:ilvl="8" w:tplc="8AFC589C">
      <w:numFmt w:val="bullet"/>
      <w:lvlText w:val="•"/>
      <w:lvlJc w:val="left"/>
      <w:pPr>
        <w:ind w:left="2388" w:hanging="360"/>
      </w:pPr>
      <w:rPr>
        <w:rFonts w:hint="default"/>
        <w:lang w:val="en-GB" w:eastAsia="en-GB" w:bidi="en-GB"/>
      </w:rPr>
    </w:lvl>
  </w:abstractNum>
  <w:num w:numId="1">
    <w:abstractNumId w:val="11"/>
  </w:num>
  <w:num w:numId="2">
    <w:abstractNumId w:val="8"/>
  </w:num>
  <w:num w:numId="3">
    <w:abstractNumId w:val="2"/>
  </w:num>
  <w:num w:numId="4">
    <w:abstractNumId w:val="7"/>
  </w:num>
  <w:num w:numId="5">
    <w:abstractNumId w:val="10"/>
  </w:num>
  <w:num w:numId="6">
    <w:abstractNumId w:val="9"/>
  </w:num>
  <w:num w:numId="7">
    <w:abstractNumId w:val="0"/>
  </w:num>
  <w:num w:numId="8">
    <w:abstractNumId w:val="4"/>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F8"/>
    <w:rsid w:val="00020E1F"/>
    <w:rsid w:val="00076011"/>
    <w:rsid w:val="00083867"/>
    <w:rsid w:val="0020754F"/>
    <w:rsid w:val="00322695"/>
    <w:rsid w:val="00361889"/>
    <w:rsid w:val="005730EB"/>
    <w:rsid w:val="005E3709"/>
    <w:rsid w:val="0066262E"/>
    <w:rsid w:val="006D2558"/>
    <w:rsid w:val="00730ECF"/>
    <w:rsid w:val="0079614D"/>
    <w:rsid w:val="007F13F1"/>
    <w:rsid w:val="008866D6"/>
    <w:rsid w:val="008E2BC5"/>
    <w:rsid w:val="009F0B9B"/>
    <w:rsid w:val="009F4B43"/>
    <w:rsid w:val="00A6266B"/>
    <w:rsid w:val="00AA206C"/>
    <w:rsid w:val="00B13302"/>
    <w:rsid w:val="00BC59F2"/>
    <w:rsid w:val="00DF43F8"/>
    <w:rsid w:val="00E57846"/>
    <w:rsid w:val="00EB235F"/>
    <w:rsid w:val="00F003AD"/>
    <w:rsid w:val="00FD488F"/>
    <w:rsid w:val="00FE25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0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8" w:hanging="360"/>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6D2558"/>
    <w:rPr>
      <w:rFonts w:ascii="Tahoma" w:hAnsi="Tahoma" w:cs="Tahoma"/>
      <w:sz w:val="16"/>
      <w:szCs w:val="16"/>
    </w:rPr>
  </w:style>
  <w:style w:type="character" w:customStyle="1" w:styleId="BalloonTextChar">
    <w:name w:val="Balloon Text Char"/>
    <w:basedOn w:val="DefaultParagraphFont"/>
    <w:link w:val="BalloonText"/>
    <w:uiPriority w:val="99"/>
    <w:semiHidden/>
    <w:rsid w:val="006D2558"/>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322695"/>
    <w:rPr>
      <w:sz w:val="16"/>
      <w:szCs w:val="16"/>
    </w:rPr>
  </w:style>
  <w:style w:type="paragraph" w:styleId="CommentText">
    <w:name w:val="annotation text"/>
    <w:basedOn w:val="Normal"/>
    <w:link w:val="CommentTextChar"/>
    <w:uiPriority w:val="99"/>
    <w:semiHidden/>
    <w:unhideWhenUsed/>
    <w:rsid w:val="00322695"/>
    <w:rPr>
      <w:sz w:val="20"/>
      <w:szCs w:val="20"/>
    </w:rPr>
  </w:style>
  <w:style w:type="character" w:customStyle="1" w:styleId="CommentTextChar">
    <w:name w:val="Comment Text Char"/>
    <w:basedOn w:val="DefaultParagraphFont"/>
    <w:link w:val="CommentText"/>
    <w:uiPriority w:val="99"/>
    <w:semiHidden/>
    <w:rsid w:val="0032269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22695"/>
    <w:rPr>
      <w:b/>
      <w:bCs/>
    </w:rPr>
  </w:style>
  <w:style w:type="character" w:customStyle="1" w:styleId="CommentSubjectChar">
    <w:name w:val="Comment Subject Char"/>
    <w:basedOn w:val="CommentTextChar"/>
    <w:link w:val="CommentSubject"/>
    <w:uiPriority w:val="99"/>
    <w:semiHidden/>
    <w:rsid w:val="00322695"/>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BC59F2"/>
    <w:pPr>
      <w:tabs>
        <w:tab w:val="center" w:pos="4513"/>
        <w:tab w:val="right" w:pos="9026"/>
      </w:tabs>
    </w:pPr>
  </w:style>
  <w:style w:type="character" w:customStyle="1" w:styleId="HeaderChar">
    <w:name w:val="Header Char"/>
    <w:basedOn w:val="DefaultParagraphFont"/>
    <w:link w:val="Header"/>
    <w:uiPriority w:val="99"/>
    <w:rsid w:val="00BC59F2"/>
    <w:rPr>
      <w:rFonts w:ascii="Arial" w:eastAsia="Arial" w:hAnsi="Arial" w:cs="Arial"/>
      <w:lang w:val="en-GB" w:eastAsia="en-GB" w:bidi="en-GB"/>
    </w:rPr>
  </w:style>
  <w:style w:type="paragraph" w:styleId="Footer">
    <w:name w:val="footer"/>
    <w:basedOn w:val="Normal"/>
    <w:link w:val="FooterChar"/>
    <w:uiPriority w:val="99"/>
    <w:unhideWhenUsed/>
    <w:rsid w:val="00BC59F2"/>
    <w:pPr>
      <w:tabs>
        <w:tab w:val="center" w:pos="4513"/>
        <w:tab w:val="right" w:pos="9026"/>
      </w:tabs>
    </w:pPr>
  </w:style>
  <w:style w:type="character" w:customStyle="1" w:styleId="FooterChar">
    <w:name w:val="Footer Char"/>
    <w:basedOn w:val="DefaultParagraphFont"/>
    <w:link w:val="Footer"/>
    <w:uiPriority w:val="99"/>
    <w:rsid w:val="00BC59F2"/>
    <w:rPr>
      <w:rFonts w:ascii="Arial" w:eastAsia="Arial" w:hAnsi="Arial" w:cs="Arial"/>
      <w:lang w:val="en-GB" w:eastAsia="en-GB" w:bidi="en-GB"/>
    </w:rPr>
  </w:style>
  <w:style w:type="paragraph" w:styleId="Revision">
    <w:name w:val="Revision"/>
    <w:hidden/>
    <w:uiPriority w:val="99"/>
    <w:semiHidden/>
    <w:rsid w:val="00FD488F"/>
    <w:pPr>
      <w:widowControl/>
      <w:autoSpaceDE/>
      <w:autoSpaceDN/>
    </w:pPr>
    <w:rPr>
      <w:rFonts w:ascii="Arial" w:eastAsia="Arial" w:hAnsi="Arial" w:cs="Arial"/>
      <w:lang w:val="en-GB" w:eastAsia="en-GB" w:bidi="en-GB"/>
    </w:rPr>
  </w:style>
  <w:style w:type="character" w:styleId="Hyperlink">
    <w:name w:val="Hyperlink"/>
    <w:basedOn w:val="DefaultParagraphFont"/>
    <w:uiPriority w:val="99"/>
    <w:unhideWhenUsed/>
    <w:rsid w:val="00FD48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0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8" w:hanging="360"/>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6D2558"/>
    <w:rPr>
      <w:rFonts w:ascii="Tahoma" w:hAnsi="Tahoma" w:cs="Tahoma"/>
      <w:sz w:val="16"/>
      <w:szCs w:val="16"/>
    </w:rPr>
  </w:style>
  <w:style w:type="character" w:customStyle="1" w:styleId="BalloonTextChar">
    <w:name w:val="Balloon Text Char"/>
    <w:basedOn w:val="DefaultParagraphFont"/>
    <w:link w:val="BalloonText"/>
    <w:uiPriority w:val="99"/>
    <w:semiHidden/>
    <w:rsid w:val="006D2558"/>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322695"/>
    <w:rPr>
      <w:sz w:val="16"/>
      <w:szCs w:val="16"/>
    </w:rPr>
  </w:style>
  <w:style w:type="paragraph" w:styleId="CommentText">
    <w:name w:val="annotation text"/>
    <w:basedOn w:val="Normal"/>
    <w:link w:val="CommentTextChar"/>
    <w:uiPriority w:val="99"/>
    <w:semiHidden/>
    <w:unhideWhenUsed/>
    <w:rsid w:val="00322695"/>
    <w:rPr>
      <w:sz w:val="20"/>
      <w:szCs w:val="20"/>
    </w:rPr>
  </w:style>
  <w:style w:type="character" w:customStyle="1" w:styleId="CommentTextChar">
    <w:name w:val="Comment Text Char"/>
    <w:basedOn w:val="DefaultParagraphFont"/>
    <w:link w:val="CommentText"/>
    <w:uiPriority w:val="99"/>
    <w:semiHidden/>
    <w:rsid w:val="0032269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22695"/>
    <w:rPr>
      <w:b/>
      <w:bCs/>
    </w:rPr>
  </w:style>
  <w:style w:type="character" w:customStyle="1" w:styleId="CommentSubjectChar">
    <w:name w:val="Comment Subject Char"/>
    <w:basedOn w:val="CommentTextChar"/>
    <w:link w:val="CommentSubject"/>
    <w:uiPriority w:val="99"/>
    <w:semiHidden/>
    <w:rsid w:val="00322695"/>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BC59F2"/>
    <w:pPr>
      <w:tabs>
        <w:tab w:val="center" w:pos="4513"/>
        <w:tab w:val="right" w:pos="9026"/>
      </w:tabs>
    </w:pPr>
  </w:style>
  <w:style w:type="character" w:customStyle="1" w:styleId="HeaderChar">
    <w:name w:val="Header Char"/>
    <w:basedOn w:val="DefaultParagraphFont"/>
    <w:link w:val="Header"/>
    <w:uiPriority w:val="99"/>
    <w:rsid w:val="00BC59F2"/>
    <w:rPr>
      <w:rFonts w:ascii="Arial" w:eastAsia="Arial" w:hAnsi="Arial" w:cs="Arial"/>
      <w:lang w:val="en-GB" w:eastAsia="en-GB" w:bidi="en-GB"/>
    </w:rPr>
  </w:style>
  <w:style w:type="paragraph" w:styleId="Footer">
    <w:name w:val="footer"/>
    <w:basedOn w:val="Normal"/>
    <w:link w:val="FooterChar"/>
    <w:uiPriority w:val="99"/>
    <w:unhideWhenUsed/>
    <w:rsid w:val="00BC59F2"/>
    <w:pPr>
      <w:tabs>
        <w:tab w:val="center" w:pos="4513"/>
        <w:tab w:val="right" w:pos="9026"/>
      </w:tabs>
    </w:pPr>
  </w:style>
  <w:style w:type="character" w:customStyle="1" w:styleId="FooterChar">
    <w:name w:val="Footer Char"/>
    <w:basedOn w:val="DefaultParagraphFont"/>
    <w:link w:val="Footer"/>
    <w:uiPriority w:val="99"/>
    <w:rsid w:val="00BC59F2"/>
    <w:rPr>
      <w:rFonts w:ascii="Arial" w:eastAsia="Arial" w:hAnsi="Arial" w:cs="Arial"/>
      <w:lang w:val="en-GB" w:eastAsia="en-GB" w:bidi="en-GB"/>
    </w:rPr>
  </w:style>
  <w:style w:type="paragraph" w:styleId="Revision">
    <w:name w:val="Revision"/>
    <w:hidden/>
    <w:uiPriority w:val="99"/>
    <w:semiHidden/>
    <w:rsid w:val="00FD488F"/>
    <w:pPr>
      <w:widowControl/>
      <w:autoSpaceDE/>
      <w:autoSpaceDN/>
    </w:pPr>
    <w:rPr>
      <w:rFonts w:ascii="Arial" w:eastAsia="Arial" w:hAnsi="Arial" w:cs="Arial"/>
      <w:lang w:val="en-GB" w:eastAsia="en-GB" w:bidi="en-GB"/>
    </w:rPr>
  </w:style>
  <w:style w:type="character" w:styleId="Hyperlink">
    <w:name w:val="Hyperlink"/>
    <w:basedOn w:val="DefaultParagraphFont"/>
    <w:uiPriority w:val="99"/>
    <w:unhideWhenUsed/>
    <w:rsid w:val="00FD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Transformation@calderdaleccg.nhs.uk"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england.nhs.uk/wp-content/uploads/2019/02/operational-pressures-escalation-levels-framework-v2.pdf" TargetMode="External"/><Relationship Id="rId14" Type="http://schemas.openxmlformats.org/officeDocument/2006/relationships/hyperlink" Target="mailto:marcus.beachamlm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B679-E4B5-42F3-BD37-E56A5105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emma.bownas2</cp:lastModifiedBy>
  <cp:revision>2</cp:revision>
  <dcterms:created xsi:type="dcterms:W3CDTF">2020-03-20T10:47:00Z</dcterms:created>
  <dcterms:modified xsi:type="dcterms:W3CDTF">2020-03-20T10:47:00Z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2010</vt:lpwstr>
  </property>
  <property fmtid="{D5CDD505-2E9C-101B-9397-08002B2CF9AE}" pid="4" name="LastSaved">
    <vt:filetime>2020-03-05T00:00:00Z</vt:filetime>
  </property>
</Properties>
</file>